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1989" w:rsidRPr="00CA4934" w:rsidRDefault="00671989" w:rsidP="00671989">
      <w:pPr>
        <w:pStyle w:val="1"/>
        <w:pBdr>
          <w:bottom w:val="none" w:sz="0" w:space="0" w:color="auto"/>
        </w:pBdr>
        <w:spacing w:before="0" w:line="240" w:lineRule="auto"/>
        <w:ind w:firstLine="709"/>
        <w:jc w:val="both"/>
        <w:rPr>
          <w:b w:val="0"/>
          <w:szCs w:val="28"/>
          <w:lang w:val="ru-RU"/>
        </w:rPr>
      </w:pPr>
      <w:bookmarkStart w:id="0" w:name="_GoBack"/>
      <w:bookmarkEnd w:id="0"/>
      <w:r w:rsidRPr="00CA4934">
        <w:rPr>
          <w:rFonts w:eastAsia="SchoolBookSanPin"/>
          <w:b w:val="0"/>
          <w:szCs w:val="28"/>
          <w:lang w:val="ru-RU"/>
        </w:rPr>
        <w:t>164. Федеральная рабочая программа по учебному предмету «</w:t>
      </w:r>
      <w:r w:rsidRPr="00CA4934">
        <w:rPr>
          <w:rFonts w:eastAsia="SchoolBookSanPin"/>
          <w:b w:val="0"/>
          <w:position w:val="1"/>
          <w:szCs w:val="28"/>
          <w:lang w:val="ru-RU"/>
        </w:rPr>
        <w:t>Основы безопасности жизнедеятельности</w:t>
      </w:r>
      <w:r w:rsidRPr="00CA4934">
        <w:rPr>
          <w:rFonts w:eastAsia="SchoolBookSanPin"/>
          <w:b w:val="0"/>
          <w:szCs w:val="28"/>
          <w:lang w:val="ru-RU"/>
        </w:rPr>
        <w:t>».</w:t>
      </w:r>
      <w:r w:rsidRPr="00CA4934">
        <w:rPr>
          <w:b w:val="0"/>
          <w:szCs w:val="28"/>
          <w:lang w:val="ru-RU"/>
        </w:rPr>
        <w:t xml:space="preserve"> </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164.1. Федеральная рабочая программа по учебному предмету «</w:t>
      </w:r>
      <w:r w:rsidRPr="00CA4934">
        <w:rPr>
          <w:rFonts w:ascii="Times New Roman" w:eastAsia="SchoolBookSanPin" w:hAnsi="Times New Roman"/>
          <w:position w:val="1"/>
          <w:sz w:val="28"/>
          <w:szCs w:val="28"/>
          <w:lang w:val="ru-RU"/>
        </w:rPr>
        <w:t>Основы безопасности жизнедеятельности</w:t>
      </w:r>
      <w:r w:rsidRPr="00CA4934">
        <w:rPr>
          <w:rFonts w:ascii="Times New Roman" w:eastAsia="SchoolBookSanPin" w:hAnsi="Times New Roman"/>
          <w:sz w:val="28"/>
          <w:szCs w:val="28"/>
          <w:lang w:val="ru-RU"/>
        </w:rPr>
        <w:t>» (предметная область «Физическая культура и основы безопасности жизнедеятельности») (далее соответственно – программа ОБЖ, ОБЖ) включает пояснительную записку, содержание обучения, планируемые результаты освоения программы по ОБЖ.</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164.2. </w:t>
      </w:r>
      <w:r w:rsidRPr="00CA4934">
        <w:rPr>
          <w:rFonts w:ascii="Times New Roman" w:eastAsia="OfficinaSansBoldITC" w:hAnsi="Times New Roman"/>
          <w:sz w:val="28"/>
          <w:szCs w:val="28"/>
          <w:lang w:val="ru-RU"/>
        </w:rPr>
        <w:t>Пояснительная записка.</w:t>
      </w:r>
    </w:p>
    <w:p w:rsidR="00671989" w:rsidRPr="00CA4934" w:rsidRDefault="00671989" w:rsidP="00671989">
      <w:pPr>
        <w:pStyle w:val="a3"/>
        <w:widowControl/>
        <w:spacing w:after="0" w:line="240" w:lineRule="auto"/>
        <w:ind w:left="0"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164.2.1. Программа ОБЖ разработана на основе требований к результатам освоения программы основного общего образования, представленных в ФГОС ООО, федеральной </w:t>
      </w:r>
      <w:r w:rsidRPr="00CA4934">
        <w:rPr>
          <w:rFonts w:ascii="Times New Roman" w:eastAsia="SchoolBookSanPin" w:hAnsi="Times New Roman"/>
          <w:bCs/>
          <w:sz w:val="28"/>
          <w:szCs w:val="28"/>
          <w:lang w:val="ru-RU"/>
        </w:rPr>
        <w:t>рабочей</w:t>
      </w:r>
      <w:r w:rsidRPr="00CA4934">
        <w:rPr>
          <w:rFonts w:ascii="Times New Roman" w:eastAsia="SchoolBookSanPin" w:hAnsi="Times New Roman"/>
          <w:sz w:val="28"/>
          <w:szCs w:val="28"/>
          <w:lang w:val="ru-RU"/>
        </w:rPr>
        <w:t xml:space="preserve">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ООО. </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164.2.2. Программа ОБЖ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164.2.3. Программа ОБЖ </w:t>
      </w:r>
      <w:r w:rsidRPr="00CA4934">
        <w:rPr>
          <w:rFonts w:ascii="Times New Roman" w:eastAsia="SchoolBookSanPin" w:hAnsi="Times New Roman"/>
          <w:position w:val="1"/>
          <w:sz w:val="28"/>
          <w:szCs w:val="28"/>
          <w:lang w:val="ru-RU"/>
        </w:rPr>
        <w:t>обеспечивает:</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возможность выработки и закрепления у обучающихся умений и навыков, необходимых для последующей жизни;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выработку практико-ориентированных компетенций, соответствующих потребностям современности;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реализацию оптимального баланса </w:t>
      </w:r>
      <w:proofErr w:type="spellStart"/>
      <w:r w:rsidRPr="00CA4934">
        <w:rPr>
          <w:rFonts w:ascii="Times New Roman" w:eastAsia="SchoolBookSanPin" w:hAnsi="Times New Roman"/>
          <w:sz w:val="28"/>
          <w:szCs w:val="28"/>
          <w:lang w:val="ru-RU"/>
        </w:rPr>
        <w:t>межпредметных</w:t>
      </w:r>
      <w:proofErr w:type="spellEnd"/>
      <w:r w:rsidRPr="00CA4934">
        <w:rPr>
          <w:rFonts w:ascii="Times New Roman" w:eastAsia="SchoolBookSanPin" w:hAnsi="Times New Roman"/>
          <w:sz w:val="28"/>
          <w:szCs w:val="28"/>
          <w:lang w:val="ru-RU"/>
        </w:rPr>
        <w:t xml:space="preserve"> связей и их разумное </w:t>
      </w:r>
      <w:proofErr w:type="spellStart"/>
      <w:r w:rsidRPr="00CA4934">
        <w:rPr>
          <w:rFonts w:ascii="Times New Roman" w:eastAsia="SchoolBookSanPin" w:hAnsi="Times New Roman"/>
          <w:sz w:val="28"/>
          <w:szCs w:val="28"/>
          <w:lang w:val="ru-RU"/>
        </w:rPr>
        <w:t>взаимодополнение</w:t>
      </w:r>
      <w:proofErr w:type="spellEnd"/>
      <w:r w:rsidRPr="00CA4934">
        <w:rPr>
          <w:rFonts w:ascii="Times New Roman" w:eastAsia="SchoolBookSanPin" w:hAnsi="Times New Roman"/>
          <w:sz w:val="28"/>
          <w:szCs w:val="28"/>
          <w:lang w:val="ru-RU"/>
        </w:rPr>
        <w:t>, способствующее формированию практических умений и навыков.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164.2.4. В программе ОБЖ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модуль № 1 «Культура безопасности жизнедеятельности в современном обществе»;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2 «Безопасность в быту»;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3 «Безопасность на транспорте»;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4 «Безопасность в общественных местах»;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5 «Безопасность в природной среде»;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модуль № 6 «Здоровье и как его сохранить. Основы медицинских знаний»;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7 «Безопасность в социуме»;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8 «Безопасность в информационном пространстве»;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9 «Основы противодействия экстремизму и терроризму»;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модуль № 10 «Взаимодействие личности, общества и государства в обеспечении безопасности жизни и здоровья населения».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164.2.5. </w:t>
      </w:r>
      <w:r w:rsidRPr="00CA4934">
        <w:rPr>
          <w:rFonts w:ascii="Times New Roman" w:eastAsia="SchoolBookSanPin" w:hAnsi="Times New Roman"/>
          <w:position w:val="1"/>
          <w:sz w:val="28"/>
          <w:szCs w:val="28"/>
          <w:lang w:val="ru-RU"/>
        </w:rPr>
        <w:t>В целях обеспечения системного подхода в изучении учебного предмета ОБЖ на уровне основного общего образования</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Программа ОБЖ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 xml:space="preserve">«предвидеть опасность </w:t>
      </w:r>
      <w:r w:rsidRPr="00CA4934">
        <w:rPr>
          <w:rFonts w:ascii="Times New Roman" w:eastAsia="Symbola" w:hAnsi="Times New Roman"/>
          <w:position w:val="1"/>
          <w:sz w:val="28"/>
          <w:szCs w:val="28"/>
          <w:lang w:val="ru-RU"/>
        </w:rPr>
        <w:t xml:space="preserve">→ </w:t>
      </w:r>
      <w:r w:rsidRPr="00CA4934">
        <w:rPr>
          <w:rFonts w:ascii="Times New Roman" w:eastAsia="SchoolBookSanPin" w:hAnsi="Times New Roman"/>
          <w:position w:val="1"/>
          <w:sz w:val="28"/>
          <w:szCs w:val="28"/>
          <w:lang w:val="ru-RU"/>
        </w:rPr>
        <w:t xml:space="preserve">по возможности её избегать </w:t>
      </w:r>
      <w:r w:rsidRPr="00CA4934">
        <w:rPr>
          <w:rFonts w:ascii="Times New Roman" w:eastAsia="Symbola" w:hAnsi="Times New Roman"/>
          <w:position w:val="1"/>
          <w:sz w:val="28"/>
          <w:szCs w:val="28"/>
          <w:lang w:val="ru-RU"/>
        </w:rPr>
        <w:t xml:space="preserve">→ </w:t>
      </w:r>
      <w:r w:rsidRPr="00CA4934">
        <w:rPr>
          <w:rFonts w:ascii="Times New Roman" w:eastAsia="SchoolBookSanPin" w:hAnsi="Times New Roman"/>
          <w:position w:val="1"/>
          <w:sz w:val="28"/>
          <w:szCs w:val="28"/>
          <w:lang w:val="ru-RU"/>
        </w:rPr>
        <w:t>при необходимости действовать».</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164.2.6. </w:t>
      </w:r>
      <w:r w:rsidRPr="00CA4934">
        <w:rPr>
          <w:rFonts w:ascii="Times New Roman" w:eastAsia="SchoolBookSanPin" w:hAnsi="Times New Roman"/>
          <w:position w:val="1"/>
          <w:sz w:val="28"/>
          <w:szCs w:val="28"/>
          <w:lang w:val="ru-RU"/>
        </w:rPr>
        <w:t>Учебный материал систематизирован по сферам возможных проявлений рисков и опасностей: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помещения и бытовые условия; улица и общественные места;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природные условия; коммуникационные связи и каналы; объекты и учреждения культуры и другие.</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164.2.7. </w:t>
      </w:r>
      <w:r w:rsidRPr="00CA4934">
        <w:rPr>
          <w:rFonts w:ascii="Times New Roman" w:eastAsia="SchoolBookSanPin" w:hAnsi="Times New Roman"/>
          <w:position w:val="1"/>
          <w:sz w:val="28"/>
          <w:szCs w:val="28"/>
          <w:lang w:val="ru-RU"/>
        </w:rPr>
        <w:t>Программой ОБЖ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164.2.8. 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w:t>
      </w:r>
      <w:proofErr w:type="spellStart"/>
      <w:r w:rsidRPr="00CA4934">
        <w:rPr>
          <w:rFonts w:ascii="Times New Roman" w:eastAsia="SchoolBookSanPin" w:hAnsi="Times New Roman"/>
          <w:sz w:val="28"/>
          <w:szCs w:val="28"/>
          <w:lang w:val="ru-RU"/>
        </w:rPr>
        <w:t>Федерациина</w:t>
      </w:r>
      <w:proofErr w:type="spellEnd"/>
      <w:r w:rsidRPr="00CA4934">
        <w:rPr>
          <w:rFonts w:ascii="Times New Roman" w:eastAsia="SchoolBookSanPin" w:hAnsi="Times New Roman"/>
          <w:sz w:val="28"/>
          <w:szCs w:val="28"/>
          <w:lang w:val="ru-RU"/>
        </w:rPr>
        <w:t xml:space="preserve"> период до </w:t>
      </w:r>
      <w:r w:rsidRPr="00CA4934">
        <w:rPr>
          <w:rFonts w:ascii="Times New Roman" w:eastAsia="SchoolBookSanPin" w:hAnsi="Times New Roman"/>
          <w:position w:val="1"/>
          <w:sz w:val="28"/>
          <w:szCs w:val="28"/>
          <w:lang w:val="ru-RU"/>
        </w:rPr>
        <w:t xml:space="preserve">2030 </w:t>
      </w:r>
      <w:r w:rsidRPr="00CA4934">
        <w:rPr>
          <w:rFonts w:ascii="Times New Roman" w:eastAsia="SchoolBookSanPin" w:hAnsi="Times New Roman"/>
          <w:position w:val="1"/>
          <w:sz w:val="28"/>
          <w:szCs w:val="28"/>
          <w:lang w:val="ru-RU"/>
        </w:rPr>
        <w:lastRenderedPageBreak/>
        <w:t>года</w:t>
      </w:r>
      <w:r w:rsidRPr="00CA4934">
        <w:rPr>
          <w:rFonts w:ascii="Times New Roman" w:eastAsia="SchoolBookSanPin" w:hAnsi="Times New Roman"/>
          <w:sz w:val="28"/>
          <w:szCs w:val="28"/>
          <w:lang w:val="ru-RU"/>
        </w:rPr>
        <w:t>, утвержденные Указом</w:t>
      </w:r>
      <w:r w:rsidRPr="00CA4934">
        <w:rPr>
          <w:rFonts w:ascii="Times New Roman" w:eastAsia="SchoolBookSanPin" w:hAnsi="Times New Roman"/>
          <w:position w:val="1"/>
          <w:sz w:val="28"/>
          <w:szCs w:val="28"/>
          <w:lang w:val="ru-RU"/>
        </w:rPr>
        <w:t xml:space="preserve"> Президента Российской Федерации от 21 июля 2020 г. № 474), государственная программа Российской Федерации «Развитие образования»</w:t>
      </w:r>
      <w:r w:rsidRPr="00CA4934">
        <w:rPr>
          <w:rFonts w:ascii="Times New Roman" w:eastAsia="SchoolBookSanPin" w:hAnsi="Times New Roman"/>
          <w:sz w:val="28"/>
          <w:szCs w:val="28"/>
          <w:lang w:val="ru-RU"/>
        </w:rPr>
        <w:t xml:space="preserve">, утвержденная </w:t>
      </w:r>
      <w:r w:rsidRPr="00CA4934">
        <w:rPr>
          <w:rFonts w:ascii="Times New Roman" w:eastAsia="SchoolBookSanPin" w:hAnsi="Times New Roman"/>
          <w:position w:val="1"/>
          <w:sz w:val="28"/>
          <w:szCs w:val="28"/>
          <w:lang w:val="ru-RU"/>
        </w:rPr>
        <w:t>постановлением Правительства Российской Федерации от 26 декабря 2017 г. № 1642.</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164.2.9. </w:t>
      </w:r>
      <w:r w:rsidRPr="00CA4934">
        <w:rPr>
          <w:rFonts w:ascii="Times New Roman" w:eastAsia="SchoolBookSanPin" w:hAnsi="Times New Roman"/>
          <w:position w:val="1"/>
          <w:sz w:val="28"/>
          <w:szCs w:val="28"/>
          <w:lang w:val="ru-RU"/>
        </w:rPr>
        <w:t>ОБЖ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164.2.10. </w:t>
      </w:r>
      <w:r w:rsidRPr="00CA4934">
        <w:rPr>
          <w:rFonts w:ascii="Times New Roman" w:eastAsia="SchoolBookSanPin" w:hAnsi="Times New Roman"/>
          <w:position w:val="1"/>
          <w:sz w:val="28"/>
          <w:szCs w:val="28"/>
          <w:lang w:val="ru-RU"/>
        </w:rPr>
        <w:t>ОБЖ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164.2.11. </w:t>
      </w:r>
      <w:r w:rsidRPr="00CA4934">
        <w:rPr>
          <w:rFonts w:ascii="Times New Roman" w:eastAsia="SchoolBookSanPin" w:hAnsi="Times New Roman"/>
          <w:position w:val="1"/>
          <w:sz w:val="28"/>
          <w:szCs w:val="28"/>
          <w:lang w:val="ru-RU"/>
        </w:rPr>
        <w:t xml:space="preserve">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CA4934">
        <w:rPr>
          <w:rFonts w:ascii="Times New Roman" w:eastAsia="SchoolBookSanPin" w:hAnsi="Times New Roman"/>
          <w:position w:val="1"/>
          <w:sz w:val="28"/>
          <w:szCs w:val="28"/>
          <w:lang w:val="ru-RU"/>
        </w:rPr>
        <w:t>нейтрализовывать</w:t>
      </w:r>
      <w:proofErr w:type="spellEnd"/>
      <w:r w:rsidRPr="00CA4934">
        <w:rPr>
          <w:rFonts w:ascii="Times New Roman" w:eastAsia="SchoolBookSanPin" w:hAnsi="Times New Roman"/>
          <w:position w:val="1"/>
          <w:sz w:val="28"/>
          <w:szCs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164.2.12. Целью изучения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proofErr w:type="spellStart"/>
      <w:r w:rsidRPr="00CA4934">
        <w:rPr>
          <w:rFonts w:ascii="Times New Roman" w:eastAsia="SchoolBookSanPin" w:hAnsi="Times New Roman"/>
          <w:sz w:val="28"/>
          <w:szCs w:val="28"/>
          <w:lang w:val="ru-RU"/>
        </w:rPr>
        <w:t>сформированность</w:t>
      </w:r>
      <w:proofErr w:type="spellEnd"/>
      <w:r w:rsidRPr="00CA4934">
        <w:rPr>
          <w:rFonts w:ascii="Times New Roman" w:eastAsia="SchoolBookSanPin" w:hAnsi="Times New Roman"/>
          <w:sz w:val="28"/>
          <w:szCs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164.2.13. В целях обеспечения </w:t>
      </w:r>
      <w:proofErr w:type="gramStart"/>
      <w:r w:rsidRPr="00CA4934">
        <w:rPr>
          <w:rFonts w:ascii="Times New Roman" w:eastAsia="SchoolBookSanPin" w:hAnsi="Times New Roman"/>
          <w:sz w:val="28"/>
          <w:szCs w:val="28"/>
          <w:lang w:val="ru-RU"/>
        </w:rPr>
        <w:t>индивидуальных потребностей</w:t>
      </w:r>
      <w:proofErr w:type="gramEnd"/>
      <w:r w:rsidRPr="00CA4934">
        <w:rPr>
          <w:rFonts w:ascii="Times New Roman" w:eastAsia="SchoolBookSanPin" w:hAnsi="Times New Roman"/>
          <w:sz w:val="28"/>
          <w:szCs w:val="28"/>
          <w:lang w:val="ru-RU"/>
        </w:rPr>
        <w:t xml:space="preserve">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ОБЖ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Общее число часов, рекомендованных для изучения ОБЖ в 8–9 классах, составляет 68 часов, по 1 часу в неделю за счет обязательной части учебного плана основного общего образования.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другие), а также бытовых и других местных особенностей.</w:t>
      </w:r>
    </w:p>
    <w:p w:rsidR="00671989" w:rsidRPr="00CA4934" w:rsidRDefault="00671989" w:rsidP="00671989">
      <w:pPr>
        <w:spacing w:after="0" w:line="240" w:lineRule="auto"/>
        <w:ind w:firstLine="709"/>
        <w:jc w:val="both"/>
        <w:rPr>
          <w:rFonts w:ascii="Times New Roman" w:eastAsia="OfficinaSansBoldITC" w:hAnsi="Times New Roman"/>
          <w:position w:val="1"/>
          <w:sz w:val="28"/>
          <w:szCs w:val="28"/>
          <w:lang w:val="ru-RU"/>
        </w:rPr>
      </w:pPr>
      <w:r w:rsidRPr="00CA4934">
        <w:rPr>
          <w:rFonts w:ascii="Times New Roman" w:eastAsia="SchoolBookSanPin" w:hAnsi="Times New Roman"/>
          <w:sz w:val="28"/>
          <w:szCs w:val="28"/>
          <w:lang w:val="ru-RU"/>
        </w:rPr>
        <w:t>164.3. </w:t>
      </w:r>
      <w:r w:rsidRPr="00CA4934">
        <w:rPr>
          <w:rFonts w:ascii="Times New Roman" w:eastAsia="OfficinaSansBoldITC" w:hAnsi="Times New Roman"/>
          <w:sz w:val="28"/>
          <w:szCs w:val="28"/>
          <w:lang w:val="ru-RU"/>
        </w:rPr>
        <w:t>Содержание обучения</w:t>
      </w:r>
      <w:r w:rsidRPr="00CA4934">
        <w:rPr>
          <w:rFonts w:ascii="Times New Roman" w:eastAsia="OfficinaSansBoldITC" w:hAnsi="Times New Roman"/>
          <w:position w:val="1"/>
          <w:sz w:val="28"/>
          <w:szCs w:val="28"/>
          <w:lang w:val="ru-RU"/>
        </w:rPr>
        <w:t xml:space="preserve">. </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164.3.1. </w:t>
      </w:r>
      <w:r w:rsidRPr="00CA4934">
        <w:rPr>
          <w:rFonts w:ascii="Times New Roman" w:eastAsia="OfficinaSansBoldITC" w:hAnsi="Times New Roman"/>
          <w:sz w:val="28"/>
          <w:szCs w:val="28"/>
          <w:lang w:val="ru-RU"/>
        </w:rPr>
        <w:t>Модуль № 1 «Культура безопасности жизнедеятельности в современном обществе»: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цель и задачи учебного предмета ОБЖ, его ключевые понятия и значение для человека;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смысл понятий «опасность», «безопасность», «риск», «культура безопасности жизнедеятельности»;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источники и факторы опасности, их классификация;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общие принципы безопасного поведения;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виды чрезвычайных ситуаций, сходство и различия опасной, экстремальной и чрезвычайной ситуаций;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уровни взаимодействия человека и окружающей среды;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механизм перерастания повседневной ситуации в чрезвычайную ситуацию, правила поведения в опасных и чрезвычайных ситуациях.</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164.3.2. </w:t>
      </w:r>
      <w:r w:rsidRPr="00CA4934">
        <w:rPr>
          <w:rFonts w:ascii="Times New Roman" w:eastAsia="OfficinaSansBoldITC" w:hAnsi="Times New Roman"/>
          <w:sz w:val="28"/>
          <w:szCs w:val="28"/>
          <w:lang w:val="ru-RU"/>
        </w:rPr>
        <w:t>Модуль № 2 «Безопасность в быту»: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основные источники опасности в быту и их классификация;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защита прав потребителя, сроки годности и состав продуктов питания;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бытовые отравления и причины их возникновения, классификация ядовитых веществ и их опасности;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признаки отравления, приёмы и правила оказания первой помощи;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комплектования и хранения домашней аптечки;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бытовые травмы и правила их предупреждения, приёмы и правила оказания первой помощи;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обращения с газовыми и электрическими приборами, приёмы и правила оказания первой помощи;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поведения в подъезде и лифте, а также при входе и выходе из них;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пожар и факторы его развития;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условия и причины возникновения пожаров, их возможные последствия, приёмы и правила оказания первой помощи;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первичные средства пожаротушения;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вызова экстренных служб и порядок взаимодействия с ними, ответственность за ложные сообщения;</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права, обязанности и ответственность граждан в области пожарной безопасности;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ситуации криминального характера, правила поведения с малознакомыми людьми;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меры по предотвращению проникновения злоумышленников в дом, правила поведения при попытке проникновения в дом посторонних;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классификация аварийных ситуаций в коммунальных системах жизнеобеспечения;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подготовки к возможным авариям на коммунальных системах, порядок действий при авариях на коммунальных системах.</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164.3.3. </w:t>
      </w:r>
      <w:r w:rsidRPr="00CA4934">
        <w:rPr>
          <w:rFonts w:ascii="Times New Roman" w:eastAsia="OfficinaSansBoldITC" w:hAnsi="Times New Roman"/>
          <w:sz w:val="28"/>
          <w:szCs w:val="28"/>
          <w:lang w:val="ru-RU"/>
        </w:rPr>
        <w:t>Модуль № 3 «Безопасность на транспорте»: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дорожного движения и их значение, условия обеспечения безопасности участников дорожного движения;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дорожного движения и дорожные знаки для пешеходов;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«дорожные ловушки» и правила их предупреждения; </w:t>
      </w:r>
      <w:proofErr w:type="spellStart"/>
      <w:r w:rsidRPr="00CA4934">
        <w:rPr>
          <w:rFonts w:ascii="Times New Roman" w:eastAsia="SchoolBookSanPin" w:hAnsi="Times New Roman"/>
          <w:sz w:val="28"/>
          <w:szCs w:val="28"/>
          <w:lang w:val="ru-RU"/>
        </w:rPr>
        <w:t>световозвращающие</w:t>
      </w:r>
      <w:proofErr w:type="spellEnd"/>
      <w:r w:rsidRPr="00CA4934">
        <w:rPr>
          <w:rFonts w:ascii="Times New Roman" w:eastAsia="SchoolBookSanPin" w:hAnsi="Times New Roman"/>
          <w:sz w:val="28"/>
          <w:szCs w:val="28"/>
          <w:lang w:val="ru-RU"/>
        </w:rPr>
        <w:t xml:space="preserve"> элементы и правила их применения; правила дорожного движения для пассажиров;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обязанности пассажиров маршрутных транспортных средств, ремень безопасности и правила его применения;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поведения пассажира мотоцикла;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дорожного движения для водителя велосипеда и иных индивидуальных средств передвижения (</w:t>
      </w:r>
      <w:proofErr w:type="spellStart"/>
      <w:r w:rsidRPr="00CA4934">
        <w:rPr>
          <w:rFonts w:ascii="Times New Roman" w:eastAsia="SchoolBookSanPin" w:hAnsi="Times New Roman"/>
          <w:position w:val="1"/>
          <w:sz w:val="28"/>
          <w:szCs w:val="28"/>
          <w:lang w:val="ru-RU"/>
        </w:rPr>
        <w:t>электросамокаты</w:t>
      </w:r>
      <w:proofErr w:type="spellEnd"/>
      <w:r w:rsidRPr="00CA4934">
        <w:rPr>
          <w:rFonts w:ascii="Times New Roman" w:eastAsia="SchoolBookSanPin" w:hAnsi="Times New Roman"/>
          <w:position w:val="1"/>
          <w:sz w:val="28"/>
          <w:szCs w:val="28"/>
          <w:lang w:val="ru-RU"/>
        </w:rPr>
        <w:t xml:space="preserve">, </w:t>
      </w:r>
      <w:proofErr w:type="spellStart"/>
      <w:r w:rsidRPr="00CA4934">
        <w:rPr>
          <w:rFonts w:ascii="Times New Roman" w:eastAsia="SchoolBookSanPin" w:hAnsi="Times New Roman"/>
          <w:position w:val="1"/>
          <w:sz w:val="28"/>
          <w:szCs w:val="28"/>
          <w:lang w:val="ru-RU"/>
        </w:rPr>
        <w:t>гироскутеры</w:t>
      </w:r>
      <w:proofErr w:type="spellEnd"/>
      <w:r w:rsidRPr="00CA4934">
        <w:rPr>
          <w:rFonts w:ascii="Times New Roman" w:eastAsia="SchoolBookSanPin" w:hAnsi="Times New Roman"/>
          <w:position w:val="1"/>
          <w:sz w:val="28"/>
          <w:szCs w:val="28"/>
          <w:lang w:val="ru-RU"/>
        </w:rPr>
        <w:t xml:space="preserve">, </w:t>
      </w:r>
      <w:proofErr w:type="spellStart"/>
      <w:r w:rsidRPr="00CA4934">
        <w:rPr>
          <w:rFonts w:ascii="Times New Roman" w:eastAsia="SchoolBookSanPin" w:hAnsi="Times New Roman"/>
          <w:position w:val="1"/>
          <w:sz w:val="28"/>
          <w:szCs w:val="28"/>
          <w:lang w:val="ru-RU"/>
        </w:rPr>
        <w:t>моноколёса</w:t>
      </w:r>
      <w:proofErr w:type="spellEnd"/>
      <w:r w:rsidRPr="00CA4934">
        <w:rPr>
          <w:rFonts w:ascii="Times New Roman" w:eastAsia="SchoolBookSanPin" w:hAnsi="Times New Roman"/>
          <w:position w:val="1"/>
          <w:sz w:val="28"/>
          <w:szCs w:val="28"/>
          <w:lang w:val="ru-RU"/>
        </w:rPr>
        <w:t xml:space="preserve">, </w:t>
      </w:r>
      <w:proofErr w:type="spellStart"/>
      <w:r w:rsidRPr="00CA4934">
        <w:rPr>
          <w:rFonts w:ascii="Times New Roman" w:eastAsia="SchoolBookSanPin" w:hAnsi="Times New Roman"/>
          <w:position w:val="1"/>
          <w:sz w:val="28"/>
          <w:szCs w:val="28"/>
          <w:lang w:val="ru-RU"/>
        </w:rPr>
        <w:t>сигвеи</w:t>
      </w:r>
      <w:proofErr w:type="spellEnd"/>
      <w:r w:rsidRPr="00CA4934">
        <w:rPr>
          <w:rFonts w:ascii="Times New Roman" w:eastAsia="SchoolBookSanPin" w:hAnsi="Times New Roman"/>
          <w:position w:val="1"/>
          <w:sz w:val="28"/>
          <w:szCs w:val="28"/>
          <w:lang w:val="ru-RU"/>
        </w:rPr>
        <w:t xml:space="preserve"> и другие), правила безопасного использования мототранспорта (мопедов и мотоциклов);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дорожные знаки для водителя велосипеда, сигналы велосипедиста;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подготовки велосипеда к пользованию;</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дорожно-транспортные происшествия и причины их возникновения;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основные факторы риска возникновения дорожно-транспортных происшествий;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очевидца дорожно-транспортного происшествия;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пожаре на транспорте;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особенности различных видов транспорта (подземного, железнодорожного, водного, воздушного);</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первая помощь и последовательность её оказания;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и приёмы оказания первой помощи при различных травмах в результате чрезвычайных ситуаций на транспорте.</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164.3.4. </w:t>
      </w:r>
      <w:r w:rsidRPr="00CA4934">
        <w:rPr>
          <w:rFonts w:ascii="Times New Roman" w:eastAsia="OfficinaSansBoldITC" w:hAnsi="Times New Roman"/>
          <w:sz w:val="28"/>
          <w:szCs w:val="28"/>
          <w:lang w:val="ru-RU"/>
        </w:rPr>
        <w:t>Модуль № 4 «Безопасность в общественных местах»: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общественные места и их характеристики, потенциальные источники опасности в общественных местах;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вызова экстренных служб и порядок взаимодействия с ними;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массовые мероприятия и правила подготовки к ним, оборудование мест массового пребывания людей;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беспорядках в местах массового пребывания людей;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попадании в толпу и давку;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обнаружении угрозы возникновения пожара;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эвакуации из общественных мест и зданий;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опасности криминогенного и антиобщественного характера в общественных местах, порядок действий при их возникновении;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взаимодействии с правоохранительными органами.</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164.3.5. </w:t>
      </w:r>
      <w:r w:rsidRPr="00CA4934">
        <w:rPr>
          <w:rFonts w:ascii="Times New Roman" w:eastAsia="OfficinaSansBoldITC" w:hAnsi="Times New Roman"/>
          <w:sz w:val="28"/>
          <w:szCs w:val="28"/>
          <w:lang w:val="ru-RU"/>
        </w:rPr>
        <w:t>Модуль № 5 «Безопасность в природной среде»: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чрезвычайные ситуации природного характера и их классификация;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правила поведения, необходимые для снижения риска встречи с дикими животными, порядок действий при встрече с ними; порядок действий при укусах диких животных, змей, пауков, </w:t>
      </w:r>
      <w:r w:rsidRPr="00CA4934">
        <w:rPr>
          <w:rFonts w:ascii="Times New Roman" w:eastAsia="SchoolBookSanPin" w:hAnsi="Times New Roman"/>
          <w:position w:val="1"/>
          <w:sz w:val="28"/>
          <w:szCs w:val="28"/>
          <w:lang w:val="ru-RU"/>
        </w:rPr>
        <w:t>клещей и насекомых;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автономные условия, их особенности и опасности, правила подготовки к длительному автономному существованию;</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автономном существовании в природной среде;</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правила ориентирования на местности, способы подачи сигналов бедствия;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природные пожары, их виды и опасности, факторы и причины их возникновения, порядок действий при нахождении в зоне природного пожара;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горы и классификация горных пород, правила безопасного поведения в горах;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снежные лавины, их характеристики и опасности, порядок действий при попадании в лавину;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камнепады, их характеристики и опасности, порядок действий, необходимых для снижения риска попадания под камнепад;</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сели, их характеристики и опасности, порядок действий при попадании в зону селя;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оползни, их характеристики и опасности, порядок действий при начале </w:t>
      </w:r>
      <w:r w:rsidRPr="00CA4934">
        <w:rPr>
          <w:rFonts w:ascii="Times New Roman" w:eastAsia="SchoolBookSanPin" w:hAnsi="Times New Roman"/>
          <w:sz w:val="28"/>
          <w:szCs w:val="28"/>
          <w:lang w:val="ru-RU"/>
        </w:rPr>
        <w:lastRenderedPageBreak/>
        <w:t>оползня;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общие правила безопасного поведения на водоёмах, правила купания в подготовленных и неподготовленных местах;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порядок действий при обнаружении тонущего человека; правила поведения при нахождении на </w:t>
      </w:r>
      <w:proofErr w:type="spellStart"/>
      <w:r w:rsidRPr="00CA4934">
        <w:rPr>
          <w:rFonts w:ascii="Times New Roman" w:eastAsia="SchoolBookSanPin" w:hAnsi="Times New Roman"/>
          <w:sz w:val="28"/>
          <w:szCs w:val="28"/>
          <w:lang w:val="ru-RU"/>
        </w:rPr>
        <w:t>плавсредствах</w:t>
      </w:r>
      <w:proofErr w:type="spellEnd"/>
      <w:r w:rsidRPr="00CA4934">
        <w:rPr>
          <w:rFonts w:ascii="Times New Roman" w:eastAsia="SchoolBookSanPin" w:hAnsi="Times New Roman"/>
          <w:sz w:val="28"/>
          <w:szCs w:val="28"/>
          <w:lang w:val="ru-RU"/>
        </w:rPr>
        <w:t xml:space="preserve">; правила поведения при нахождении на льду, порядок </w:t>
      </w:r>
      <w:proofErr w:type="spellStart"/>
      <w:r w:rsidRPr="00CA4934">
        <w:rPr>
          <w:rFonts w:ascii="Times New Roman" w:eastAsia="SchoolBookSanPin" w:hAnsi="Times New Roman"/>
          <w:sz w:val="28"/>
          <w:szCs w:val="28"/>
          <w:lang w:val="ru-RU"/>
        </w:rPr>
        <w:t>дей</w:t>
      </w:r>
      <w:r w:rsidRPr="00CA4934">
        <w:rPr>
          <w:rFonts w:ascii="Times New Roman" w:eastAsia="SchoolBookSanPin" w:hAnsi="Times New Roman"/>
          <w:position w:val="1"/>
          <w:sz w:val="28"/>
          <w:szCs w:val="28"/>
          <w:lang w:val="ru-RU"/>
        </w:rPr>
        <w:t>ствий</w:t>
      </w:r>
      <w:proofErr w:type="spellEnd"/>
      <w:r w:rsidRPr="00CA4934">
        <w:rPr>
          <w:rFonts w:ascii="Times New Roman" w:eastAsia="SchoolBookSanPin" w:hAnsi="Times New Roman"/>
          <w:position w:val="1"/>
          <w:sz w:val="28"/>
          <w:szCs w:val="28"/>
          <w:lang w:val="ru-RU"/>
        </w:rPr>
        <w:t xml:space="preserve"> при обнаружении человека в полынье;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наводнения, их характеристики и опасности, порядок действий при наводнении;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цунами, их характеристики и опасности, порядок действий при нахождении в зоне цунами;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ураганы, бури, смерчи, их характеристики и опасности, порядок действий при ураганах, бурях и смерчах;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грозы, их характеристики и опасности, порядок действий при попадании в грозу;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смысл понятий «экология» и «экологическая культура», значение экологии для устойчивого развития общества;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безопасного поведения при неблагоприятной экологической обстановке.</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164.3.6. </w:t>
      </w:r>
      <w:r w:rsidRPr="00CA4934">
        <w:rPr>
          <w:rFonts w:ascii="Times New Roman" w:eastAsia="OfficinaSansBoldITC" w:hAnsi="Times New Roman"/>
          <w:sz w:val="28"/>
          <w:szCs w:val="28"/>
          <w:lang w:val="ru-RU"/>
        </w:rPr>
        <w:t>Модуль № 6 «Здоровье и как его сохранить. Основы медицинских знаний»: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смысл понятий «здоровье» и «здоровый образ жизни», их содержание и значение для человека;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факторы, влияющие на здоровье человека, опасность вредных привычек (</w:t>
      </w:r>
      <w:proofErr w:type="spellStart"/>
      <w:r w:rsidRPr="00CA4934">
        <w:rPr>
          <w:rFonts w:ascii="Times New Roman" w:eastAsia="SchoolBookSanPin" w:hAnsi="Times New Roman"/>
          <w:sz w:val="28"/>
          <w:szCs w:val="28"/>
          <w:lang w:val="ru-RU"/>
        </w:rPr>
        <w:t>табакокурение</w:t>
      </w:r>
      <w:proofErr w:type="spellEnd"/>
      <w:r w:rsidRPr="00CA4934">
        <w:rPr>
          <w:rFonts w:ascii="Times New Roman" w:eastAsia="SchoolBookSanPin" w:hAnsi="Times New Roman"/>
          <w:sz w:val="28"/>
          <w:szCs w:val="28"/>
          <w:lang w:val="ru-RU"/>
        </w:rPr>
        <w:t>, алкоголизм, наркомания, чрезмерное увлечение электронными изделиями бытового назначения (игровые приставки, мобильные телефоны сотовой связи и другие);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элементы здорового образа жизни, ответственность за сохранение здоровья;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«инфекционные заболевания», причины их возникновения;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механизм распространения инфекционных заболеваний, меры их профилактики и защиты от них;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w:t>
      </w:r>
      <w:proofErr w:type="spellStart"/>
      <w:r w:rsidRPr="00CA4934">
        <w:rPr>
          <w:rFonts w:ascii="Times New Roman" w:eastAsia="SchoolBookSanPin" w:hAnsi="Times New Roman"/>
          <w:position w:val="1"/>
          <w:sz w:val="28"/>
          <w:szCs w:val="28"/>
          <w:lang w:val="ru-RU"/>
        </w:rPr>
        <w:t>туаций</w:t>
      </w:r>
      <w:proofErr w:type="spellEnd"/>
      <w:r w:rsidRPr="00CA4934">
        <w:rPr>
          <w:rFonts w:ascii="Times New Roman" w:eastAsia="SchoolBookSanPin" w:hAnsi="Times New Roman"/>
          <w:position w:val="1"/>
          <w:sz w:val="28"/>
          <w:szCs w:val="28"/>
          <w:lang w:val="ru-RU"/>
        </w:rPr>
        <w:t xml:space="preserve"> биолого-социального происхождения;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понятие «неинфекционные заболевания» и их классификация, факторы риска неинфекционных заболеваний;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меры профилактики неинфекционных заболеваний и защиты от них;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диспансеризация и её задачи;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понятия «психическое здоровье» и «психологическое благополучие», современные модели психического здоровья и здоровой личности;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 xml:space="preserve">стресс и его влияние на человека, меры профилактики стресса, способы самоконтроля и </w:t>
      </w:r>
      <w:proofErr w:type="spellStart"/>
      <w:r w:rsidRPr="00CA4934">
        <w:rPr>
          <w:rFonts w:ascii="Times New Roman" w:eastAsia="SchoolBookSanPin" w:hAnsi="Times New Roman"/>
          <w:position w:val="1"/>
          <w:sz w:val="28"/>
          <w:szCs w:val="28"/>
          <w:lang w:val="ru-RU"/>
        </w:rPr>
        <w:t>саморегуляции</w:t>
      </w:r>
      <w:proofErr w:type="spellEnd"/>
      <w:r w:rsidRPr="00CA4934">
        <w:rPr>
          <w:rFonts w:ascii="Times New Roman" w:eastAsia="SchoolBookSanPin" w:hAnsi="Times New Roman"/>
          <w:position w:val="1"/>
          <w:sz w:val="28"/>
          <w:szCs w:val="28"/>
          <w:lang w:val="ru-RU"/>
        </w:rPr>
        <w:t xml:space="preserve"> эмоциональных состояний;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понятие «первая помощь» и обязанность по её оказанию, универсальный алгоритм оказания первой помощи;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назначение и состав аптечки первой помощи;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порядок действий при оказании первой помощи в различных ситуациях, приёмы психологической поддержки пострадавшего.</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164.3.7. </w:t>
      </w:r>
      <w:r w:rsidRPr="00CA4934">
        <w:rPr>
          <w:rFonts w:ascii="Times New Roman" w:eastAsia="OfficinaSansBoldITC" w:hAnsi="Times New Roman"/>
          <w:sz w:val="28"/>
          <w:szCs w:val="28"/>
          <w:lang w:val="ru-RU"/>
        </w:rPr>
        <w:t>Модуль № 7 «Безопасность в социуме»: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общение и его значение для человека, способы организации эффективного и позитивного общения;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«конфликт» и стадии его развития, факторы и причины развития конфликта;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поведения для снижения риска конфликта и порядок действий при его опасных проявлениях;</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способ разрешения конфликта с помощью третьей стороны</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модератора);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опасные формы проявления конфликта: агрессия, домашнее насилие и </w:t>
      </w:r>
      <w:proofErr w:type="spellStart"/>
      <w:r w:rsidRPr="00CA4934">
        <w:rPr>
          <w:rFonts w:ascii="Times New Roman" w:eastAsia="SchoolBookSanPin" w:hAnsi="Times New Roman"/>
          <w:sz w:val="28"/>
          <w:szCs w:val="28"/>
          <w:lang w:val="ru-RU"/>
        </w:rPr>
        <w:t>буллинг</w:t>
      </w:r>
      <w:proofErr w:type="spellEnd"/>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манипуляции в ходе межличностного общения, приёмы распознавания манипуляций и способы противостояния им;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современные молодёжные увлечения и опасности, связанные с ними, правила безопасного поведения;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безопасной коммуникации с незнакомыми людьми.</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164.3.8. </w:t>
      </w:r>
      <w:r w:rsidRPr="00CA4934">
        <w:rPr>
          <w:rFonts w:ascii="Times New Roman" w:eastAsia="OfficinaSansBoldITC" w:hAnsi="Times New Roman"/>
          <w:sz w:val="28"/>
          <w:szCs w:val="28"/>
          <w:lang w:val="ru-RU"/>
        </w:rPr>
        <w:t>Модуль № 8 «Безопасность в информационном пространстве»: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риски и угрозы при использовании Интернета электронных изделий бытового назначения (игровых приставок, мобильных телефонов сотовой связи и другие);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опасные явления цифровой среды: вредоносные программы и приложения и их разновидности;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lastRenderedPageBreak/>
        <w:t xml:space="preserve">правила </w:t>
      </w:r>
      <w:proofErr w:type="spellStart"/>
      <w:r w:rsidRPr="00CA4934">
        <w:rPr>
          <w:rFonts w:ascii="Times New Roman" w:eastAsia="SchoolBookSanPin" w:hAnsi="Times New Roman"/>
          <w:sz w:val="28"/>
          <w:szCs w:val="28"/>
          <w:lang w:val="ru-RU"/>
        </w:rPr>
        <w:t>кибергигиены</w:t>
      </w:r>
      <w:proofErr w:type="spellEnd"/>
      <w:r w:rsidRPr="00CA4934">
        <w:rPr>
          <w:rFonts w:ascii="Times New Roman" w:eastAsia="SchoolBookSanPin" w:hAnsi="Times New Roman"/>
          <w:sz w:val="28"/>
          <w:szCs w:val="28"/>
          <w:lang w:val="ru-RU"/>
        </w:rPr>
        <w:t xml:space="preserve">, необходимые для предупреждения возникновения сложных и опасных ситуаций в цифровой среде; основные виды опасного и запрещённого контента в Интернете и его признаки, приёмы распознавания опасностей при </w:t>
      </w:r>
      <w:r w:rsidRPr="00CA4934">
        <w:rPr>
          <w:rFonts w:ascii="Times New Roman" w:eastAsia="SchoolBookSanPin" w:hAnsi="Times New Roman"/>
          <w:position w:val="1"/>
          <w:sz w:val="28"/>
          <w:szCs w:val="28"/>
          <w:lang w:val="ru-RU"/>
        </w:rPr>
        <w:t>использовании Интернета;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противоправные действия в Интернете;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правила цифрового поведения, необходимого для предотвращения рисков и угроз при использовании Интернета (</w:t>
      </w:r>
      <w:proofErr w:type="spellStart"/>
      <w:r w:rsidRPr="00CA4934">
        <w:rPr>
          <w:rFonts w:ascii="Times New Roman" w:eastAsia="SchoolBookSanPin" w:hAnsi="Times New Roman"/>
          <w:position w:val="1"/>
          <w:sz w:val="28"/>
          <w:szCs w:val="28"/>
          <w:lang w:val="ru-RU"/>
        </w:rPr>
        <w:t>кибербуллинга</w:t>
      </w:r>
      <w:proofErr w:type="spellEnd"/>
      <w:r w:rsidRPr="00CA4934">
        <w:rPr>
          <w:rFonts w:ascii="Times New Roman" w:eastAsia="SchoolBookSanPin" w:hAnsi="Times New Roman"/>
          <w:position w:val="1"/>
          <w:sz w:val="28"/>
          <w:szCs w:val="28"/>
          <w:lang w:val="ru-RU"/>
        </w:rPr>
        <w:t>, вербовки в различные организации и группы);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164.3.9. </w:t>
      </w:r>
      <w:r w:rsidRPr="00CA4934">
        <w:rPr>
          <w:rFonts w:ascii="Times New Roman" w:eastAsia="OfficinaSansBoldITC" w:hAnsi="Times New Roman"/>
          <w:sz w:val="28"/>
          <w:szCs w:val="28"/>
          <w:lang w:val="ru-RU"/>
        </w:rPr>
        <w:t>Модуль № 9 «Основы противодействия экстремизму и терроризму»: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понятия «экстремизм» и «терроризм», их содержание, причины, возможные варианты проявления и последствия;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цели и формы проявления террористических актов, их последствия, уровни террористической опасности;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основы общественно-государственной системы противодействия экстремизму и терроризму, контртеррористическая операция и её цели;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признаки вовлечения в террористическую деятельность, правила антитеррористического поведения;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признаки угроз и подготовки различных форм терактов, порядок действий при их обнаружении;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правила безопасного поведения в условиях совершения теракта;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164.3.10. </w:t>
      </w:r>
      <w:r w:rsidRPr="00CA4934">
        <w:rPr>
          <w:rFonts w:ascii="Times New Roman" w:eastAsia="OfficinaSansBoldITC" w:hAnsi="Times New Roman"/>
          <w:sz w:val="28"/>
          <w:szCs w:val="28"/>
          <w:lang w:val="ru-RU"/>
        </w:rPr>
        <w:t>Модуль № 10 «Взаимодействие личности, общества и государства в обеспечении безопасности жизни и здоровья населения»: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классификация чрезвычайных ситуаций природного и техногенного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государственные службы обеспечения безопасности, их роль и сфера ответственности, порядок взаимодействия с ними;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общественные институты и их место в системе обеспечения безопасности жизни и здоровья населения;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права, обязанности и роль граждан Российской Федерации в области защиты населения от чрезвычайных ситуаций;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антикоррупционное поведение как элемент общественной и государственной безопасности;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информирование и оповещение населения о чрезвычайных ситуациях, система ОКСИОН;</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сигнал «Внимание всем!», порядок действий населения при его </w:t>
      </w:r>
      <w:r w:rsidRPr="00CA4934">
        <w:rPr>
          <w:rFonts w:ascii="Times New Roman" w:eastAsia="SchoolBookSanPin" w:hAnsi="Times New Roman"/>
          <w:sz w:val="28"/>
          <w:szCs w:val="28"/>
          <w:lang w:val="ru-RU"/>
        </w:rPr>
        <w:lastRenderedPageBreak/>
        <w:t>получении, в том числе при авариях с выбросом химических и радиоактивных веществ;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средства индивидуальной и коллективной защиты населения, порядок пользования фильтрующим противогазом;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эвакуация населения в условиях чрезвычайных ситуаций, порядок действий населения при объявлении эвакуации.</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164.4. </w:t>
      </w:r>
      <w:r w:rsidRPr="00CA4934">
        <w:rPr>
          <w:rFonts w:ascii="Times New Roman" w:eastAsia="OfficinaSansBoldITC" w:hAnsi="Times New Roman"/>
          <w:sz w:val="28"/>
          <w:szCs w:val="28"/>
          <w:lang w:val="ru-RU"/>
        </w:rPr>
        <w:t>Планируемые результаты освоения программы ОБЖ.</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164.4.1. 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164.4.2. 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164.4.3. Личностные результаты изучения ОБЖ включают:</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1) патриотическое воспитание:</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2) гражданское воспитание: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w:t>
      </w:r>
      <w:r w:rsidRPr="00CA4934">
        <w:rPr>
          <w:rFonts w:ascii="Times New Roman" w:eastAsia="SchoolBookSanPin" w:hAnsi="Times New Roman"/>
          <w:position w:val="1"/>
          <w:sz w:val="28"/>
          <w:szCs w:val="28"/>
          <w:lang w:val="ru-RU"/>
        </w:rPr>
        <w:lastRenderedPageBreak/>
        <w:t>противодействия коррупции; 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 готовность к участию в гуманитарной деятельности (</w:t>
      </w:r>
      <w:proofErr w:type="spellStart"/>
      <w:r w:rsidRPr="00CA4934">
        <w:rPr>
          <w:rFonts w:ascii="Times New Roman" w:eastAsia="SchoolBookSanPin" w:hAnsi="Times New Roman"/>
          <w:position w:val="1"/>
          <w:sz w:val="28"/>
          <w:szCs w:val="28"/>
          <w:lang w:val="ru-RU"/>
        </w:rPr>
        <w:t>волонтёрство</w:t>
      </w:r>
      <w:proofErr w:type="spellEnd"/>
      <w:r w:rsidRPr="00CA4934">
        <w:rPr>
          <w:rFonts w:ascii="Times New Roman" w:eastAsia="SchoolBookSanPin" w:hAnsi="Times New Roman"/>
          <w:position w:val="1"/>
          <w:sz w:val="28"/>
          <w:szCs w:val="28"/>
          <w:lang w:val="ru-RU"/>
        </w:rPr>
        <w:t>, помощь людям, нуждающимся в ней);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proofErr w:type="spellStart"/>
      <w:r w:rsidRPr="00CA4934">
        <w:rPr>
          <w:rFonts w:ascii="Times New Roman" w:eastAsia="SchoolBookSanPin" w:hAnsi="Times New Roman"/>
          <w:position w:val="1"/>
          <w:sz w:val="28"/>
          <w:szCs w:val="28"/>
          <w:lang w:val="ru-RU"/>
        </w:rPr>
        <w:t>сформированность</w:t>
      </w:r>
      <w:proofErr w:type="spellEnd"/>
      <w:r w:rsidRPr="00CA4934">
        <w:rPr>
          <w:rFonts w:ascii="Times New Roman" w:eastAsia="SchoolBookSanPin" w:hAnsi="Times New Roman"/>
          <w:position w:val="1"/>
          <w:sz w:val="28"/>
          <w:szCs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3) духовно-нравственное воспитание: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развитие ответственного отношения к ведению здорового образа жизни, исключающего употребление наркотиков, </w:t>
      </w:r>
      <w:proofErr w:type="spellStart"/>
      <w:r w:rsidRPr="00CA4934">
        <w:rPr>
          <w:rFonts w:ascii="Times New Roman" w:eastAsia="SchoolBookSanPin" w:hAnsi="Times New Roman"/>
          <w:position w:val="1"/>
          <w:sz w:val="28"/>
          <w:szCs w:val="28"/>
          <w:lang w:val="ru-RU"/>
        </w:rPr>
        <w:t>алкого</w:t>
      </w:r>
      <w:proofErr w:type="spellEnd"/>
      <w:r w:rsidRPr="00CA4934">
        <w:rPr>
          <w:rFonts w:ascii="Times New Roman" w:eastAsia="SchoolBookSanPin" w:hAnsi="Times New Roman"/>
          <w:sz w:val="28"/>
          <w:szCs w:val="28"/>
          <w:lang w:val="ru-RU"/>
        </w:rPr>
        <w:t>ля, курения и нанесение иного вреда собственному здоровью и здоровью окружающих;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4) эстетическое воспитание: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формирование гармоничной личности, развитие способности воспринимать, ценить и создавать прекрасное в повседневной жизни;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понимание взаимозависимости счастливого юношества и безопасного личного поведения в повседневной жизни;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5) ценности научного познания: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6) физическое воспитание, формирование культуры здоровья и эмоционального благополучия: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понимание личностного смысла изучения учебного предмета</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ОБЖ, его значения для безопасной и продуктивной жизнедеятельности человека, общества и государства;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w:t>
      </w:r>
      <w:r w:rsidRPr="00CA4934">
        <w:rPr>
          <w:rFonts w:ascii="Times New Roman" w:eastAsia="SchoolBookSanPin" w:hAnsi="Times New Roman"/>
          <w:sz w:val="28"/>
          <w:szCs w:val="28"/>
          <w:lang w:val="ru-RU"/>
        </w:rPr>
        <w:t xml:space="preserve"> (</w:t>
      </w:r>
      <w:r w:rsidRPr="00CA4934">
        <w:rPr>
          <w:rFonts w:ascii="Times New Roman" w:eastAsia="SchoolBookSanPin" w:hAnsi="Times New Roman"/>
          <w:position w:val="1"/>
          <w:sz w:val="28"/>
          <w:szCs w:val="28"/>
          <w:lang w:val="ru-RU"/>
        </w:rPr>
        <w:t xml:space="preserve">употребление алкоголя, наркотиков, курение) и иных форм вреда для физического и психического здоровья; соблюдение </w:t>
      </w:r>
      <w:r w:rsidRPr="00CA4934">
        <w:rPr>
          <w:rFonts w:ascii="Times New Roman" w:eastAsia="SchoolBookSanPin" w:hAnsi="Times New Roman"/>
          <w:sz w:val="28"/>
          <w:szCs w:val="28"/>
          <w:lang w:val="ru-RU"/>
        </w:rPr>
        <w:t>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умение принимать себя и других, не осуждая;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умение осознавать эмоциональное состояние своё и других, уметь управлять собственным эмоциональным состоянием;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proofErr w:type="spellStart"/>
      <w:r w:rsidRPr="00CA4934">
        <w:rPr>
          <w:rFonts w:ascii="Times New Roman" w:eastAsia="SchoolBookSanPin" w:hAnsi="Times New Roman"/>
          <w:position w:val="1"/>
          <w:sz w:val="28"/>
          <w:szCs w:val="28"/>
          <w:lang w:val="ru-RU"/>
        </w:rPr>
        <w:t>сформированность</w:t>
      </w:r>
      <w:proofErr w:type="spellEnd"/>
      <w:r w:rsidRPr="00CA4934">
        <w:rPr>
          <w:rFonts w:ascii="Times New Roman" w:eastAsia="SchoolBookSanPin" w:hAnsi="Times New Roman"/>
          <w:position w:val="1"/>
          <w:sz w:val="28"/>
          <w:szCs w:val="28"/>
          <w:lang w:val="ru-RU"/>
        </w:rPr>
        <w:t xml:space="preserve"> навыка рефлексии, признание своего права на ошибку и такого же права другого человека;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7) трудовое воспитание: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установка на активное участие в решении практических задач (в рамках семьи, организации, </w:t>
      </w:r>
      <w:r w:rsidRPr="00CA4934">
        <w:rPr>
          <w:rFonts w:ascii="Times New Roman" w:eastAsia="SchoolBookSanPin" w:hAnsi="Times New Roman"/>
          <w:sz w:val="28"/>
          <w:szCs w:val="28"/>
          <w:lang w:val="ru-RU"/>
        </w:rPr>
        <w:t>населенного пункта, родного края)</w:t>
      </w:r>
      <w:r w:rsidRPr="00CA4934">
        <w:rPr>
          <w:rFonts w:ascii="Times New Roman" w:eastAsia="SchoolBookSanPin" w:hAnsi="Times New Roman"/>
          <w:position w:val="1"/>
          <w:sz w:val="28"/>
          <w:szCs w:val="28"/>
          <w:lang w:val="ru-RU"/>
        </w:rPr>
        <w:t xml:space="preserve">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lastRenderedPageBreak/>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8) экологическое воспитание: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w:t>
      </w:r>
      <w:proofErr w:type="spellStart"/>
      <w:r w:rsidRPr="00CA4934">
        <w:rPr>
          <w:rFonts w:ascii="Times New Roman" w:eastAsia="SchoolBookSanPin" w:hAnsi="Times New Roman"/>
          <w:sz w:val="28"/>
          <w:szCs w:val="28"/>
          <w:lang w:val="ru-RU"/>
        </w:rPr>
        <w:t>ры</w:t>
      </w:r>
      <w:proofErr w:type="spellEnd"/>
      <w:r w:rsidRPr="00CA4934">
        <w:rPr>
          <w:rFonts w:ascii="Times New Roman" w:eastAsia="SchoolBookSanPin" w:hAnsi="Times New Roman"/>
          <w:sz w:val="28"/>
          <w:szCs w:val="28"/>
          <w:lang w:val="ru-RU"/>
        </w:rPr>
        <w:t>,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71989" w:rsidRPr="00CA4934" w:rsidRDefault="00671989" w:rsidP="00671989">
      <w:pPr>
        <w:spacing w:after="0" w:line="240" w:lineRule="auto"/>
        <w:ind w:firstLine="709"/>
        <w:jc w:val="both"/>
        <w:rPr>
          <w:rFonts w:ascii="Times New Roman" w:eastAsia="SchoolBookSanPin" w:hAnsi="Times New Roman"/>
          <w:bCs/>
          <w:sz w:val="28"/>
          <w:szCs w:val="28"/>
          <w:lang w:val="ru-RU"/>
        </w:rPr>
      </w:pPr>
      <w:r w:rsidRPr="00CA4934">
        <w:rPr>
          <w:rFonts w:ascii="Times New Roman" w:eastAsia="SchoolBookSanPin" w:hAnsi="Times New Roman"/>
          <w:sz w:val="28"/>
          <w:szCs w:val="28"/>
          <w:lang w:val="ru-RU"/>
        </w:rPr>
        <w:t xml:space="preserve">164.4.4. В результате изучения ОБЖ на уровне основного общего образования у обучающегося будут сформированы </w:t>
      </w:r>
      <w:r w:rsidRPr="00CA4934">
        <w:rPr>
          <w:rFonts w:ascii="Times New Roman" w:eastAsia="SchoolBookSanPin" w:hAnsi="Times New Roman"/>
          <w:bCs/>
          <w:sz w:val="28"/>
          <w:szCs w:val="28"/>
          <w:lang w:val="ru-RU"/>
        </w:rP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.4.4.1. </w:t>
      </w:r>
      <w:r w:rsidRPr="00CA4934">
        <w:rPr>
          <w:rFonts w:ascii="Times New Roman" w:eastAsia="SchoolBookSanPin" w:hAnsi="Times New Roman"/>
          <w:sz w:val="28"/>
          <w:szCs w:val="28"/>
          <w:lang w:val="ru-RU"/>
        </w:rPr>
        <w:t xml:space="preserve">У обучающегося будут сформированы следующие базовые логические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и характеризовать существенные признаки объектов (явлений);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устанавливать существенный признак классификации, основания для обобщения и сравнения, критерии проводимого анализа;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выявлять дефициты информации, данных, необходимых для решения поставленной задачи;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самостоятельно выбирать способ решения учебной задачи (сравнивать несколько вариантов решения, выбирать наиболее подходящий с учётом </w:t>
      </w:r>
      <w:r w:rsidRPr="00CA4934">
        <w:rPr>
          <w:rFonts w:ascii="Times New Roman" w:eastAsia="SchoolBookSanPin" w:hAnsi="Times New Roman"/>
          <w:sz w:val="28"/>
          <w:szCs w:val="28"/>
          <w:lang w:val="ru-RU"/>
        </w:rPr>
        <w:lastRenderedPageBreak/>
        <w:t>самостоятельно выделенных критериев).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.4.4.2. </w:t>
      </w:r>
      <w:r w:rsidRPr="00CA4934">
        <w:rPr>
          <w:rFonts w:ascii="Times New Roman" w:eastAsia="SchoolBookSanPin" w:hAnsi="Times New Roman"/>
          <w:sz w:val="28"/>
          <w:szCs w:val="28"/>
          <w:lang w:val="ru-RU"/>
        </w:rPr>
        <w:t xml:space="preserve">У обучающегося будут сформированы следующие базовые исследовательские действия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обобщать, анализировать и оценивать получаемую информацию, выдвигать гипотезы, аргументировать свою точку зрения, проводить обоснованные выводы по результатам исследования;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.4.4.3. </w:t>
      </w:r>
      <w:r w:rsidRPr="00CA4934">
        <w:rPr>
          <w:rFonts w:ascii="Times New Roman" w:eastAsia="SchoolBookSanPin" w:hAnsi="Times New Roman"/>
          <w:sz w:val="28"/>
          <w:szCs w:val="28"/>
          <w:lang w:val="ru-RU"/>
        </w:rPr>
        <w:t xml:space="preserve">У обучающегося будут сформированы умения работать с информацией как часть </w:t>
      </w:r>
      <w:r w:rsidRPr="00CA4934">
        <w:rPr>
          <w:rFonts w:ascii="Times New Roman" w:eastAsia="SchoolBookSanPin" w:hAnsi="Times New Roman"/>
          <w:bCs/>
          <w:sz w:val="28"/>
          <w:szCs w:val="28"/>
          <w:lang w:val="ru-RU"/>
        </w:rPr>
        <w:t>познавательных универсальных учебных действий</w:t>
      </w:r>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выбирать, анализировать, систематизировать и интерпретировать информацию различных видов и форм представления;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находить сходные аргументы (подтверждающие или опровергающие одну и ту же идею, версию) в различных информационных источниках;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надёжность информации по критериям, предложенным педагогическим работником или сформулированным самостоятельно;</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эффективно запоминать и систематизировать информацию;</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овладение системой универсальных познавательных действий обеспечивает </w:t>
      </w:r>
      <w:proofErr w:type="spellStart"/>
      <w:r w:rsidRPr="00CA4934">
        <w:rPr>
          <w:rFonts w:ascii="Times New Roman" w:eastAsia="SchoolBookSanPin" w:hAnsi="Times New Roman"/>
          <w:position w:val="1"/>
          <w:sz w:val="28"/>
          <w:szCs w:val="28"/>
          <w:lang w:val="ru-RU"/>
        </w:rPr>
        <w:t>сформированность</w:t>
      </w:r>
      <w:proofErr w:type="spellEnd"/>
      <w:r w:rsidRPr="00CA4934">
        <w:rPr>
          <w:rFonts w:ascii="Times New Roman" w:eastAsia="SchoolBookSanPin" w:hAnsi="Times New Roman"/>
          <w:position w:val="1"/>
          <w:sz w:val="28"/>
          <w:szCs w:val="28"/>
          <w:lang w:val="ru-RU"/>
        </w:rPr>
        <w:t xml:space="preserve"> когнитивных навыков обучающихся.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.4.4.4. </w:t>
      </w:r>
      <w:r w:rsidRPr="00CA4934">
        <w:rPr>
          <w:rFonts w:ascii="Times New Roman" w:eastAsia="SchoolBookSanPin" w:hAnsi="Times New Roman"/>
          <w:sz w:val="28"/>
          <w:szCs w:val="28"/>
          <w:lang w:val="ru-RU"/>
        </w:rPr>
        <w:t xml:space="preserve">У обучающегося будут сформированы умения общения как часть </w:t>
      </w:r>
      <w:r w:rsidRPr="00CA4934">
        <w:rPr>
          <w:rFonts w:ascii="Times New Roman" w:eastAsia="SchoolBookSanPin" w:hAnsi="Times New Roman"/>
          <w:bCs/>
          <w:sz w:val="28"/>
          <w:szCs w:val="28"/>
          <w:lang w:val="ru-RU"/>
        </w:rPr>
        <w:t>коммуникативных универсальных учебных действий</w:t>
      </w:r>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сопоставлять свои суждения с суждениями других участников диалога, обнаруживать различие и сходство позиций;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в ходе общения задавать вопросы и выдавать ответы по существу </w:t>
      </w:r>
      <w:r w:rsidRPr="00CA4934">
        <w:rPr>
          <w:rFonts w:ascii="Times New Roman" w:eastAsia="SchoolBookSanPin" w:hAnsi="Times New Roman"/>
          <w:position w:val="1"/>
          <w:sz w:val="28"/>
          <w:szCs w:val="28"/>
          <w:lang w:val="ru-RU"/>
        </w:rPr>
        <w:lastRenderedPageBreak/>
        <w:t>решаемой учебной задачи, обнаруживать различие и сходство позиций других участников диалога;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.4.4.5. </w:t>
      </w:r>
      <w:r w:rsidRPr="00CA4934">
        <w:rPr>
          <w:rFonts w:ascii="Times New Roman" w:eastAsia="SchoolBookSanPin" w:hAnsi="Times New Roman"/>
          <w:sz w:val="28"/>
          <w:szCs w:val="28"/>
          <w:lang w:val="ru-RU"/>
        </w:rPr>
        <w:t xml:space="preserve">У обучающегося будут сформированы умения самоорганизации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выявлять проблемные вопросы, требующие решения в жизненных и учебных ситуациях;</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.4.4.6. </w:t>
      </w:r>
      <w:r w:rsidRPr="00CA4934">
        <w:rPr>
          <w:rFonts w:ascii="Times New Roman" w:eastAsia="SchoolBookSanPin" w:hAnsi="Times New Roman"/>
          <w:sz w:val="28"/>
          <w:szCs w:val="28"/>
          <w:lang w:val="ru-RU"/>
        </w:rPr>
        <w:t xml:space="preserve">У обучающегося будут сформированы умения самоконтроля, эмоционального интеллекта как части </w:t>
      </w:r>
      <w:r w:rsidRPr="00CA4934">
        <w:rPr>
          <w:rFonts w:ascii="Times New Roman" w:eastAsia="SchoolBookSanPin" w:hAnsi="Times New Roman"/>
          <w:bCs/>
          <w:sz w:val="28"/>
          <w:szCs w:val="28"/>
          <w:lang w:val="ru-RU"/>
        </w:rPr>
        <w:t>регулятивных универсальных учебных действий</w:t>
      </w:r>
      <w:r w:rsidRPr="00CA4934">
        <w:rPr>
          <w:rFonts w:ascii="Times New Roman" w:eastAsia="SchoolBookSanPin" w:hAnsi="Times New Roman"/>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давать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причины достижения (</w:t>
      </w:r>
      <w:proofErr w:type="spellStart"/>
      <w:r w:rsidRPr="00CA4934">
        <w:rPr>
          <w:rFonts w:ascii="Times New Roman" w:eastAsia="SchoolBookSanPin" w:hAnsi="Times New Roman"/>
          <w:position w:val="1"/>
          <w:sz w:val="28"/>
          <w:szCs w:val="28"/>
          <w:lang w:val="ru-RU"/>
        </w:rPr>
        <w:t>недостижения</w:t>
      </w:r>
      <w:proofErr w:type="spellEnd"/>
      <w:r w:rsidRPr="00CA4934">
        <w:rPr>
          <w:rFonts w:ascii="Times New Roman" w:eastAsia="SchoolBookSanPin" w:hAnsi="Times New Roman"/>
          <w:position w:val="1"/>
          <w:sz w:val="28"/>
          <w:szCs w:val="28"/>
          <w:lang w:val="ru-RU"/>
        </w:rPr>
        <w:t>) результатов деятельности, давать оценку приобретённому опыту, уметь находить позитивное в произошедшей ситуации;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оценивать соответствие результата цели и условиям;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управлять собственными эмоциями и не поддаваться эмоциям других, выявлять и анализировать их причины;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ставить себя на место другого человека, понимать мотивы и намерения другого, регулировать способ выражения эмоций;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осознанно относиться к другому человеку, его мнению, признавать право на ошибку свою и чужую;</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быть открытым себе и другим, осознавать невозможность контроля всего вокруг.</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.4.4.7. </w:t>
      </w:r>
      <w:r w:rsidRPr="00CA4934">
        <w:rPr>
          <w:rFonts w:ascii="Times New Roman" w:eastAsia="SchoolBookSanPin" w:hAnsi="Times New Roman"/>
          <w:sz w:val="28"/>
          <w:szCs w:val="28"/>
          <w:lang w:val="ru-RU"/>
        </w:rPr>
        <w:t>У обучающегося будут сформированы умения совместной деятельности: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понимать и использовать преимущества командной и индивидуальной работы при решении конкретной учебной задачи;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w:t>
      </w:r>
      <w:r w:rsidRPr="00CA4934">
        <w:rPr>
          <w:rFonts w:ascii="Times New Roman" w:eastAsia="SchoolBookSanPin" w:hAnsi="Times New Roman"/>
          <w:position w:val="1"/>
          <w:sz w:val="28"/>
          <w:szCs w:val="28"/>
          <w:lang w:val="ru-RU"/>
        </w:rPr>
        <w:lastRenderedPageBreak/>
        <w:t>группой.</w:t>
      </w:r>
    </w:p>
    <w:p w:rsidR="00671989" w:rsidRPr="00CA4934" w:rsidRDefault="00671989" w:rsidP="00671989">
      <w:pPr>
        <w:spacing w:after="0" w:line="240" w:lineRule="auto"/>
        <w:ind w:firstLine="709"/>
        <w:jc w:val="both"/>
        <w:rPr>
          <w:rFonts w:ascii="Times New Roman" w:eastAsia="OfficinaSansBoldITC" w:hAnsi="Times New Roman"/>
          <w:color w:val="C00000"/>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 </w:t>
      </w:r>
      <w:r w:rsidRPr="00CA4934">
        <w:rPr>
          <w:rFonts w:ascii="Times New Roman" w:eastAsia="SchoolBookSanPin" w:hAnsi="Times New Roman"/>
          <w:bCs/>
          <w:sz w:val="28"/>
          <w:szCs w:val="28"/>
          <w:lang w:val="ru-RU"/>
        </w:rPr>
        <w:t xml:space="preserve">Предметные результаты освоения программы по ОБЖ на уровне основного общего образования </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 xml:space="preserve">.1. Предметные результаты характеризуют </w:t>
      </w:r>
      <w:proofErr w:type="spellStart"/>
      <w:r w:rsidRPr="00CA4934">
        <w:rPr>
          <w:rFonts w:ascii="Times New Roman" w:eastAsia="SchoolBookSanPin" w:hAnsi="Times New Roman"/>
          <w:sz w:val="28"/>
          <w:szCs w:val="28"/>
          <w:lang w:val="ru-RU"/>
        </w:rPr>
        <w:t>сформированностью</w:t>
      </w:r>
      <w:proofErr w:type="spellEnd"/>
      <w:r w:rsidRPr="00CA4934">
        <w:rPr>
          <w:rFonts w:ascii="Times New Roman" w:eastAsia="SchoolBookSanPin" w:hAnsi="Times New Roman"/>
          <w:sz w:val="28"/>
          <w:szCs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CA4934">
        <w:rPr>
          <w:rFonts w:ascii="Times New Roman" w:eastAsia="SchoolBookSanPin" w:hAnsi="Times New Roman"/>
          <w:sz w:val="28"/>
          <w:szCs w:val="28"/>
          <w:lang w:val="ru-RU"/>
        </w:rPr>
        <w:t>антиэкстремистского</w:t>
      </w:r>
      <w:proofErr w:type="spellEnd"/>
      <w:r w:rsidRPr="00CA4934">
        <w:rPr>
          <w:rFonts w:ascii="Times New Roman" w:eastAsia="SchoolBookSanPin" w:hAnsi="Times New Roman"/>
          <w:sz w:val="28"/>
          <w:szCs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.2. Предметные результаты по ОБЖ должны обеспечивать:</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1) </w:t>
      </w:r>
      <w:proofErr w:type="spellStart"/>
      <w:r w:rsidRPr="00CA4934">
        <w:rPr>
          <w:rFonts w:ascii="Times New Roman" w:eastAsia="SchoolBookSanPin" w:hAnsi="Times New Roman"/>
          <w:sz w:val="28"/>
          <w:szCs w:val="28"/>
          <w:lang w:val="ru-RU"/>
        </w:rPr>
        <w:t>сформированность</w:t>
      </w:r>
      <w:proofErr w:type="spellEnd"/>
      <w:r w:rsidRPr="00CA4934">
        <w:rPr>
          <w:rFonts w:ascii="Times New Roman" w:eastAsia="SchoolBookSanPin" w:hAnsi="Times New Roman"/>
          <w:sz w:val="28"/>
          <w:szCs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2) </w:t>
      </w:r>
      <w:proofErr w:type="spellStart"/>
      <w:r w:rsidRPr="00CA4934">
        <w:rPr>
          <w:rFonts w:ascii="Times New Roman" w:eastAsia="SchoolBookSanPin" w:hAnsi="Times New Roman"/>
          <w:sz w:val="28"/>
          <w:szCs w:val="28"/>
          <w:lang w:val="ru-RU"/>
        </w:rPr>
        <w:t>сформированность</w:t>
      </w:r>
      <w:proofErr w:type="spellEnd"/>
      <w:r w:rsidRPr="00CA4934">
        <w:rPr>
          <w:rFonts w:ascii="Times New Roman" w:eastAsia="SchoolBookSanPin" w:hAnsi="Times New Roman"/>
          <w:sz w:val="28"/>
          <w:szCs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3) </w:t>
      </w:r>
      <w:proofErr w:type="spellStart"/>
      <w:r w:rsidRPr="00CA4934">
        <w:rPr>
          <w:rFonts w:ascii="Times New Roman" w:eastAsia="SchoolBookSanPin" w:hAnsi="Times New Roman"/>
          <w:sz w:val="28"/>
          <w:szCs w:val="28"/>
          <w:lang w:val="ru-RU"/>
        </w:rPr>
        <w:t>сформированность</w:t>
      </w:r>
      <w:proofErr w:type="spellEnd"/>
      <w:r w:rsidRPr="00CA4934">
        <w:rPr>
          <w:rFonts w:ascii="Times New Roman" w:eastAsia="SchoolBookSanPin" w:hAnsi="Times New Roman"/>
          <w:sz w:val="28"/>
          <w:szCs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5) </w:t>
      </w:r>
      <w:proofErr w:type="spellStart"/>
      <w:r w:rsidRPr="00CA4934">
        <w:rPr>
          <w:rFonts w:ascii="Times New Roman" w:eastAsia="SchoolBookSanPin" w:hAnsi="Times New Roman"/>
          <w:sz w:val="28"/>
          <w:szCs w:val="28"/>
          <w:lang w:val="ru-RU"/>
        </w:rPr>
        <w:t>сформированность</w:t>
      </w:r>
      <w:proofErr w:type="spellEnd"/>
      <w:r w:rsidRPr="00CA4934">
        <w:rPr>
          <w:rFonts w:ascii="Times New Roman" w:eastAsia="SchoolBookSanPin" w:hAnsi="Times New Roman"/>
          <w:sz w:val="28"/>
          <w:szCs w:val="28"/>
          <w:lang w:val="ru-RU"/>
        </w:rPr>
        <w:t xml:space="preserve"> чувства гордости за свою Родину, ответственного отношения к выполнению конституционного долга – защите Отечества;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7)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8) овладение знаниями и умениями применять меры и средства </w:t>
      </w:r>
      <w:r w:rsidRPr="00CA4934">
        <w:rPr>
          <w:rFonts w:ascii="Times New Roman" w:eastAsia="SchoolBookSanPin" w:hAnsi="Times New Roman"/>
          <w:sz w:val="28"/>
          <w:szCs w:val="28"/>
          <w:lang w:val="ru-RU"/>
        </w:rPr>
        <w:lastRenderedPageBreak/>
        <w:t>индивидуальной защиты, приёмы рационального и безопасного поведения в опасных и чрезвычайных ситуациях;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.4. Образовательная организация вправе самостоятельно определять последовательность для освоения обучающимися модулей ОБЖ.</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 Предлагается распределение предметных результатов, формируемых в ходе изучения учебного предмета ОБЖ, сгруппировать по учебным модулям:</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5.1. </w:t>
      </w:r>
      <w:r w:rsidRPr="00CA4934">
        <w:rPr>
          <w:rFonts w:ascii="Times New Roman" w:eastAsia="OfficinaSansBoldITC" w:hAnsi="Times New Roman"/>
          <w:sz w:val="28"/>
          <w:szCs w:val="28"/>
          <w:lang w:val="ru-RU"/>
        </w:rPr>
        <w:t>Модуль № 1 «Культура безопасности жизнедеятельности в современном обществе»: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понятия «опасная ситуация» и «чрезвычайная ситуация», анализировать, в чём их сходство и различия (виды чрезвычайных ситуаций, в том числе террористического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смысл понятия «культура безопасности» (как способности предвидеть, по возможности избегать, действовать в опасных ситуациях);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раскрывать общие принципы безопасного поведения;</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.5.2. </w:t>
      </w:r>
      <w:r w:rsidRPr="00CA4934">
        <w:rPr>
          <w:rFonts w:ascii="Times New Roman" w:eastAsia="OfficinaSansBoldITC" w:hAnsi="Times New Roman"/>
          <w:sz w:val="28"/>
          <w:szCs w:val="28"/>
          <w:lang w:val="ru-RU"/>
        </w:rPr>
        <w:t>Модуль № 2 «Безопасность в быту»: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особенности жизнеобеспечения жилища;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 xml:space="preserve">знать права, обязанности и ответственность граждан в области пожарной </w:t>
      </w:r>
      <w:r w:rsidRPr="00CA4934">
        <w:rPr>
          <w:rFonts w:ascii="Times New Roman" w:eastAsia="SchoolBookSanPin" w:hAnsi="Times New Roman"/>
          <w:position w:val="1"/>
          <w:sz w:val="28"/>
          <w:szCs w:val="28"/>
          <w:lang w:val="ru-RU"/>
        </w:rPr>
        <w:lastRenderedPageBreak/>
        <w:t>безопасности;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соблюдать правила безопасного поведения, позволяющие предупредить возникновение опасных ситуаций в быту;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распознавать ситуации криминального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знать о правилах вызова экстренных служб и ответственности за ложные сообщения;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ситуациях криминального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.5.3. </w:t>
      </w:r>
      <w:r w:rsidRPr="00CA4934">
        <w:rPr>
          <w:rFonts w:ascii="Times New Roman" w:eastAsia="OfficinaSansBoldITC" w:hAnsi="Times New Roman"/>
          <w:sz w:val="28"/>
          <w:szCs w:val="28"/>
          <w:lang w:val="ru-RU"/>
        </w:rPr>
        <w:t>Модуль № 3 «Безопасность на транспорте»: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классифицировать виды опасностей на транспорте (наземный, подземный, железнодорожный, водный, воздушный);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соблюдать правила дорожного движения, установленные для пешехода, пассажира, водителя велосипеда и иных средств передвижения;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.5.4. </w:t>
      </w:r>
      <w:r w:rsidRPr="00CA4934">
        <w:rPr>
          <w:rFonts w:ascii="Times New Roman" w:eastAsia="OfficinaSansBoldITC" w:hAnsi="Times New Roman"/>
          <w:sz w:val="28"/>
          <w:szCs w:val="28"/>
          <w:lang w:val="ru-RU"/>
        </w:rPr>
        <w:t>Модуль № 4 «Безопасность в общественных местах»:</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sz w:val="28"/>
          <w:szCs w:val="28"/>
          <w:lang w:val="ru-RU"/>
        </w:rPr>
        <w:t xml:space="preserve">характеризовать потенциальные источники опасности в общественных местах, в том числе техногенного происхождения; распознавать и характеризовать ситуации криминогенного и антиобщественного характера (кража, грабёж, мошенничество, </w:t>
      </w:r>
      <w:r w:rsidRPr="00CA4934">
        <w:rPr>
          <w:rFonts w:ascii="Times New Roman" w:eastAsia="SchoolBookSanPin" w:hAnsi="Times New Roman"/>
          <w:position w:val="1"/>
          <w:sz w:val="28"/>
          <w:szCs w:val="28"/>
          <w:lang w:val="ru-RU"/>
        </w:rPr>
        <w:t>хулиганство, ксенофобия);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соблюдать правила безопасного поведения в местах массового пребывания людей (в толпе);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знать правила информирования экстренных служб;</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обнаружении в общественных местах бесхозных (потенциально опасных) вещей и предметов;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эвакуироваться из общественных мест и зданий;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возникновении пожара и происшествиях в общественных местах;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условиях совершения террористического акта, в том числе при захвате и освобождении заложников;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ситуациях криминогенного и антиобщественного характера;</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.5.5. </w:t>
      </w:r>
      <w:r w:rsidRPr="00CA4934">
        <w:rPr>
          <w:rFonts w:ascii="Times New Roman" w:eastAsia="OfficinaSansBoldITC" w:hAnsi="Times New Roman"/>
          <w:sz w:val="28"/>
          <w:szCs w:val="28"/>
          <w:lang w:val="ru-RU"/>
        </w:rPr>
        <w:t>Модуль № 5 «Безопасность в природной среде»: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смысл понятия экологии, экологической культуры, значение экологии для устойчивого развития общества;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помнить и выполнять правила безопасного поведения при </w:t>
      </w:r>
      <w:r w:rsidRPr="00CA4934">
        <w:rPr>
          <w:rFonts w:ascii="Times New Roman" w:eastAsia="SchoolBookSanPin" w:hAnsi="Times New Roman"/>
          <w:sz w:val="28"/>
          <w:szCs w:val="28"/>
          <w:lang w:val="ru-RU"/>
        </w:rPr>
        <w:lastRenderedPageBreak/>
        <w:t>неблагоприятной экологической обстановке;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соблюдать правила безопасного поведения на природе;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правила безопасного поведения на водоёмах в различное время года;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характеризовать правила само- и взаимопомощи терпящим бедствие на воде;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знать и применять способы подачи сигнала о помощи;</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.5.6. </w:t>
      </w:r>
      <w:r w:rsidRPr="00CA4934">
        <w:rPr>
          <w:rFonts w:ascii="Times New Roman" w:eastAsia="OfficinaSansBoldITC" w:hAnsi="Times New Roman"/>
          <w:sz w:val="28"/>
          <w:szCs w:val="28"/>
          <w:lang w:val="ru-RU"/>
        </w:rPr>
        <w:t>Модуль № 6 «Здоровье и как его сохранить. Основы медицинских знаний»: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смысл понятий здоровья (физического и психического) и здорового образа жизни;</w:t>
      </w:r>
    </w:p>
    <w:p w:rsidR="00671989" w:rsidRPr="00CA4934" w:rsidRDefault="00671989" w:rsidP="00671989">
      <w:pPr>
        <w:spacing w:after="0" w:line="240" w:lineRule="auto"/>
        <w:ind w:firstLine="709"/>
        <w:jc w:val="both"/>
        <w:rPr>
          <w:rFonts w:ascii="Times New Roman" w:eastAsia="SchoolBookSanPin" w:hAnsi="Times New Roman"/>
          <w:position w:val="1"/>
          <w:sz w:val="28"/>
          <w:szCs w:val="28"/>
          <w:lang w:val="ru-RU"/>
        </w:rPr>
      </w:pPr>
      <w:r w:rsidRPr="00CA4934">
        <w:rPr>
          <w:rFonts w:ascii="Times New Roman" w:eastAsia="SchoolBookSanPin" w:hAnsi="Times New Roman"/>
          <w:position w:val="1"/>
          <w:sz w:val="28"/>
          <w:szCs w:val="28"/>
          <w:lang w:val="ru-RU"/>
        </w:rPr>
        <w:t>характеризовать факторы, влияющие на здоровье человека;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негативно относиться к вредным привычкам (</w:t>
      </w:r>
      <w:proofErr w:type="spellStart"/>
      <w:r w:rsidRPr="00CA4934">
        <w:rPr>
          <w:rFonts w:ascii="Times New Roman" w:eastAsia="SchoolBookSanPin" w:hAnsi="Times New Roman"/>
          <w:sz w:val="28"/>
          <w:szCs w:val="28"/>
          <w:lang w:val="ru-RU"/>
        </w:rPr>
        <w:t>табакокурение</w:t>
      </w:r>
      <w:proofErr w:type="spellEnd"/>
      <w:r w:rsidRPr="00CA4934">
        <w:rPr>
          <w:rFonts w:ascii="Times New Roman" w:eastAsia="SchoolBookSanPin" w:hAnsi="Times New Roman"/>
          <w:sz w:val="28"/>
          <w:szCs w:val="28"/>
          <w:lang w:val="ru-RU"/>
        </w:rPr>
        <w:t>, алкоголизм, наркомания, игровая зависимость);</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мер защиты от инфекционных и неинфекционных заболеваний;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в случае возникновения чрезвычайных ситуаций биолого-социального происхождения (эпидемии, пандемии);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оказывать первую помощь и самопомощь при неотложных состояниях;</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.5.7. </w:t>
      </w:r>
      <w:r w:rsidRPr="00CA4934">
        <w:rPr>
          <w:rFonts w:ascii="Times New Roman" w:eastAsia="OfficinaSansBoldITC" w:hAnsi="Times New Roman"/>
          <w:sz w:val="28"/>
          <w:szCs w:val="28"/>
          <w:lang w:val="ru-RU"/>
        </w:rPr>
        <w:t>Модуль № 7 «Безопасность в социуме»: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межличностного и группового конфликта;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способы избегания и разрешения конфликтных ситуаций;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характеризовать опасные проявления конфликтов (в том числе насилие, </w:t>
      </w:r>
      <w:proofErr w:type="spellStart"/>
      <w:r w:rsidRPr="00CA4934">
        <w:rPr>
          <w:rFonts w:ascii="Times New Roman" w:eastAsia="SchoolBookSanPin" w:hAnsi="Times New Roman"/>
          <w:sz w:val="28"/>
          <w:szCs w:val="28"/>
          <w:lang w:val="ru-RU"/>
        </w:rPr>
        <w:t>буллинг</w:t>
      </w:r>
      <w:proofErr w:type="spellEnd"/>
      <w:r w:rsidRPr="00CA4934">
        <w:rPr>
          <w:rFonts w:ascii="Times New Roman" w:eastAsia="SchoolBookSanPin" w:hAnsi="Times New Roman"/>
          <w:sz w:val="28"/>
          <w:szCs w:val="28"/>
          <w:lang w:val="ru-RU"/>
        </w:rPr>
        <w:t xml:space="preserve"> (травля);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соблюдать правила коммуникации с незнакомыми людьми (в том числе </w:t>
      </w:r>
      <w:r w:rsidRPr="00CA4934">
        <w:rPr>
          <w:rFonts w:ascii="Times New Roman" w:eastAsia="SchoolBookSanPin" w:hAnsi="Times New Roman"/>
          <w:sz w:val="28"/>
          <w:szCs w:val="28"/>
          <w:lang w:val="ru-RU"/>
        </w:rPr>
        <w:lastRenderedPageBreak/>
        <w:t>с подозрительными людьми, у которых могут иметься преступные намерения);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опасности и соблюдать правила безопасного поведения в практике современных молодёжных увлечений;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при опасных проявлениях конфликта и при возможных манипуляциях;</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.5.8. </w:t>
      </w:r>
      <w:r w:rsidRPr="00CA4934">
        <w:rPr>
          <w:rFonts w:ascii="Times New Roman" w:eastAsia="OfficinaSansBoldITC" w:hAnsi="Times New Roman"/>
          <w:sz w:val="28"/>
          <w:szCs w:val="28"/>
          <w:lang w:val="ru-RU"/>
        </w:rPr>
        <w:t xml:space="preserve">Модуль № 8 «Безопасность </w:t>
      </w:r>
      <w:r w:rsidRPr="00CA4934">
        <w:rPr>
          <w:rFonts w:ascii="Times New Roman" w:eastAsia="OfficinaSansBoldITC" w:hAnsi="Times New Roman"/>
          <w:position w:val="1"/>
          <w:sz w:val="28"/>
          <w:szCs w:val="28"/>
          <w:lang w:val="ru-RU"/>
        </w:rPr>
        <w:t>в информационном пространстве»: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приводить примеры информационных и компьютерных угроз; характеризовать потенциальные риски и угрозы при использовании сети Интернет, предупреждать риски и угрозы в Интернете (в том числе вовлечения в экстремистские, террористические и иные деструктивные Интернет</w:t>
      </w:r>
      <w:r w:rsidRPr="00CA4934">
        <w:rPr>
          <w:rFonts w:ascii="Times New Roman" w:eastAsia="SchoolBookSanPin" w:hAnsi="Times New Roman"/>
          <w:position w:val="1"/>
          <w:sz w:val="28"/>
          <w:szCs w:val="28"/>
          <w:lang w:val="ru-RU"/>
        </w:rPr>
        <w:t>сообщества);</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другие);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предупреждать возникновение сложных и опасных ситуаций;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характеризовать и предотвращать потенциальные риски и угрозы при использовании Интернета (</w:t>
      </w:r>
      <w:proofErr w:type="gramStart"/>
      <w:r w:rsidRPr="00CA4934">
        <w:rPr>
          <w:rFonts w:ascii="Times New Roman" w:eastAsia="SchoolBookSanPin" w:hAnsi="Times New Roman"/>
          <w:position w:val="1"/>
          <w:sz w:val="28"/>
          <w:szCs w:val="28"/>
          <w:lang w:val="ru-RU"/>
        </w:rPr>
        <w:t>например</w:t>
      </w:r>
      <w:proofErr w:type="gramEnd"/>
      <w:r w:rsidRPr="00CA4934">
        <w:rPr>
          <w:rFonts w:ascii="Times New Roman" w:eastAsia="SchoolBookSanPin" w:hAnsi="Times New Roman"/>
          <w:position w:val="1"/>
          <w:sz w:val="28"/>
          <w:szCs w:val="28"/>
          <w:lang w:val="ru-RU"/>
        </w:rPr>
        <w:t xml:space="preserve">: мошенничество, </w:t>
      </w:r>
      <w:proofErr w:type="spellStart"/>
      <w:r w:rsidRPr="00CA4934">
        <w:rPr>
          <w:rFonts w:ascii="Times New Roman" w:eastAsia="SchoolBookSanPin" w:hAnsi="Times New Roman"/>
          <w:position w:val="1"/>
          <w:sz w:val="28"/>
          <w:szCs w:val="28"/>
          <w:lang w:val="ru-RU"/>
        </w:rPr>
        <w:t>игромания</w:t>
      </w:r>
      <w:proofErr w:type="spellEnd"/>
      <w:r w:rsidRPr="00CA4934">
        <w:rPr>
          <w:rFonts w:ascii="Times New Roman" w:eastAsia="SchoolBookSanPin" w:hAnsi="Times New Roman"/>
          <w:position w:val="1"/>
          <w:sz w:val="28"/>
          <w:szCs w:val="28"/>
          <w:lang w:val="ru-RU"/>
        </w:rPr>
        <w:t>, деструктивные сообщества в социальных сетях);</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.5.9. </w:t>
      </w:r>
      <w:r w:rsidRPr="00CA4934">
        <w:rPr>
          <w:rFonts w:ascii="Times New Roman" w:eastAsia="OfficinaSansBoldITC" w:hAnsi="Times New Roman"/>
          <w:sz w:val="28"/>
          <w:szCs w:val="28"/>
          <w:lang w:val="ru-RU"/>
        </w:rPr>
        <w:t>Модуль № 9 «Основы противодействия экстремизму и терроризму»:</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понятия экстремизма, терроризма, их причины и последствия;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сформировать негативное отношение к экстремистской и террористической деятельности;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объяснять организационные основы системы противодействия терроризму и экстремизму в Российской Федерации;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распознавать ситуации угрозы террористического акта в доме, в общественном месте;</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при обнаружении в общественных местах бесхозных (или опасных) вещей и предметов;</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безопасно действовать в условиях совершения террористического акта, в том числе при захвате и освобождении заложников;</w:t>
      </w:r>
    </w:p>
    <w:p w:rsidR="00671989" w:rsidRPr="00CA4934" w:rsidRDefault="00671989" w:rsidP="00671989">
      <w:pPr>
        <w:spacing w:after="0" w:line="240" w:lineRule="auto"/>
        <w:ind w:firstLine="709"/>
        <w:jc w:val="both"/>
        <w:rPr>
          <w:rFonts w:ascii="Times New Roman" w:eastAsia="OfficinaSansBoldITC" w:hAnsi="Times New Roman"/>
          <w:sz w:val="28"/>
          <w:szCs w:val="28"/>
          <w:lang w:val="ru-RU"/>
        </w:rPr>
      </w:pPr>
      <w:r w:rsidRPr="00CA4934">
        <w:rPr>
          <w:rFonts w:ascii="Times New Roman" w:eastAsia="SchoolBookSanPin" w:hAnsi="Times New Roman"/>
          <w:sz w:val="28"/>
          <w:szCs w:val="28"/>
          <w:lang w:val="ru-RU"/>
        </w:rPr>
        <w:t>164</w:t>
      </w:r>
      <w:r w:rsidRPr="00CA4934">
        <w:rPr>
          <w:rFonts w:ascii="Times New Roman" w:eastAsia="OfficinaSansBoldITC" w:hAnsi="Times New Roman"/>
          <w:sz w:val="28"/>
          <w:szCs w:val="28"/>
          <w:lang w:val="ru-RU"/>
        </w:rPr>
        <w:t>.4.5</w:t>
      </w:r>
      <w:r w:rsidRPr="00CA4934">
        <w:rPr>
          <w:rFonts w:ascii="Times New Roman" w:eastAsia="SchoolBookSanPin" w:hAnsi="Times New Roman"/>
          <w:sz w:val="28"/>
          <w:szCs w:val="28"/>
          <w:lang w:val="ru-RU"/>
        </w:rPr>
        <w:t>.5.10. </w:t>
      </w:r>
      <w:r w:rsidRPr="00CA4934">
        <w:rPr>
          <w:rFonts w:ascii="Times New Roman" w:eastAsia="OfficinaSansBoldITC" w:hAnsi="Times New Roman"/>
          <w:sz w:val="28"/>
          <w:szCs w:val="28"/>
          <w:lang w:val="ru-RU"/>
        </w:rPr>
        <w:t>Модуль № 10 «Взаимодействие личности, общества и государства в обеспечении безопасности жизни и здоровья населения»:</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sz w:val="28"/>
          <w:szCs w:val="28"/>
          <w:lang w:val="ru-RU"/>
        </w:rPr>
        <w:t xml:space="preserve">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 характеризовать основные мероприятия, проводимые в Российской Федерации, по обеспечению </w:t>
      </w:r>
      <w:r w:rsidRPr="00CA4934">
        <w:rPr>
          <w:rFonts w:ascii="Times New Roman" w:eastAsia="SchoolBookSanPin" w:hAnsi="Times New Roman"/>
          <w:sz w:val="28"/>
          <w:szCs w:val="28"/>
          <w:lang w:val="ru-RU"/>
        </w:rPr>
        <w:lastRenderedPageBreak/>
        <w:t>безопасности населения при угрозе и во время чрезвычайных ситуаций различного ха</w:t>
      </w:r>
      <w:proofErr w:type="spellStart"/>
      <w:r w:rsidRPr="00CA4934">
        <w:rPr>
          <w:rFonts w:ascii="Times New Roman" w:eastAsia="SchoolBookSanPin" w:hAnsi="Times New Roman"/>
          <w:position w:val="1"/>
          <w:sz w:val="28"/>
          <w:szCs w:val="28"/>
          <w:lang w:val="ru-RU"/>
        </w:rPr>
        <w:t>рактера</w:t>
      </w:r>
      <w:proofErr w:type="spellEnd"/>
      <w:r w:rsidRPr="00CA4934">
        <w:rPr>
          <w:rFonts w:ascii="Times New Roman" w:eastAsia="SchoolBookSanPin" w:hAnsi="Times New Roman"/>
          <w:position w:val="1"/>
          <w:sz w:val="28"/>
          <w:szCs w:val="28"/>
          <w:lang w:val="ru-RU"/>
        </w:rPr>
        <w:t>;</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объяснять правила оповещения и эвакуации населения в условиях чрезвычайных ситуаций;</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правилами безопасного поведения и безопасно действовать в различных ситуациях;</w:t>
      </w:r>
    </w:p>
    <w:p w:rsidR="00671989" w:rsidRPr="00CA4934" w:rsidRDefault="00671989" w:rsidP="00671989">
      <w:pPr>
        <w:spacing w:after="0" w:line="240" w:lineRule="auto"/>
        <w:ind w:firstLine="709"/>
        <w:jc w:val="both"/>
        <w:rPr>
          <w:rFonts w:ascii="Times New Roman" w:eastAsia="SchoolBookSanPin" w:hAnsi="Times New Roman"/>
          <w:sz w:val="28"/>
          <w:szCs w:val="28"/>
          <w:lang w:val="ru-RU"/>
        </w:rPr>
      </w:pPr>
      <w:r w:rsidRPr="00CA4934">
        <w:rPr>
          <w:rFonts w:ascii="Times New Roman" w:eastAsia="SchoolBookSanPin" w:hAnsi="Times New Roman"/>
          <w:position w:val="1"/>
          <w:sz w:val="28"/>
          <w:szCs w:val="28"/>
          <w:lang w:val="ru-RU"/>
        </w:rPr>
        <w:t>владеть способами антикоррупционного поведения с учётом возрастных обязанностей;</w:t>
      </w:r>
    </w:p>
    <w:p w:rsidR="00A40B4E" w:rsidRPr="00671989" w:rsidRDefault="00671989" w:rsidP="00671989">
      <w:pPr>
        <w:spacing w:after="0" w:line="240" w:lineRule="auto"/>
        <w:ind w:firstLine="709"/>
        <w:jc w:val="both"/>
        <w:rPr>
          <w:lang w:val="ru-RU"/>
        </w:rPr>
      </w:pPr>
      <w:r w:rsidRPr="00CA4934">
        <w:rPr>
          <w:rFonts w:ascii="Times New Roman" w:eastAsia="SchoolBookSanPin" w:hAnsi="Times New Roman"/>
          <w:position w:val="1"/>
          <w:sz w:val="28"/>
          <w:szCs w:val="28"/>
          <w:lang w:val="ru-RU"/>
        </w:rPr>
        <w:t>информировать население и соответствующие органы о возникновении опасных ситуаций.</w:t>
      </w:r>
    </w:p>
    <w:sectPr w:rsidR="00A40B4E" w:rsidRPr="006719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ldITC">
    <w:altName w:val="Franklin Gothic Demi Cond"/>
    <w:charset w:val="00"/>
    <w:family w:val="swiss"/>
    <w:pitch w:val="variable"/>
  </w:font>
  <w:font w:name="Symbola">
    <w:altName w:val="MS Gothic"/>
    <w:charset w:val="CC"/>
    <w:family w:val="roman"/>
    <w:pitch w:val="variable"/>
    <w:sig w:usb0="00000001" w:usb1="1A03FBFF" w:usb2="02000027" w:usb3="00000000" w:csb0="0000000D"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A62"/>
    <w:rsid w:val="00671989"/>
    <w:rsid w:val="00A40B4E"/>
    <w:rsid w:val="00C84A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F163986-DDEF-4D60-910B-D2F7EEB74F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71989"/>
    <w:pPr>
      <w:widowControl w:val="0"/>
      <w:spacing w:after="200" w:line="276" w:lineRule="auto"/>
    </w:pPr>
    <w:rPr>
      <w:rFonts w:ascii="Calibri" w:eastAsia="Calibri" w:hAnsi="Calibri" w:cs="Times New Roman"/>
      <w:lang w:val="en-US"/>
    </w:rPr>
  </w:style>
  <w:style w:type="paragraph" w:styleId="1">
    <w:name w:val="heading 1"/>
    <w:basedOn w:val="a"/>
    <w:next w:val="a"/>
    <w:link w:val="10"/>
    <w:uiPriority w:val="9"/>
    <w:qFormat/>
    <w:rsid w:val="00671989"/>
    <w:pPr>
      <w:keepNext/>
      <w:keepLines/>
      <w:pBdr>
        <w:bottom w:val="single" w:sz="4" w:space="1" w:color="auto"/>
      </w:pBdr>
      <w:spacing w:before="240" w:after="0"/>
      <w:outlineLvl w:val="0"/>
    </w:pPr>
    <w:rPr>
      <w:rFonts w:ascii="Times New Roman" w:eastAsia="Times New Roman" w:hAnsi="Times New Roman"/>
      <w:b/>
      <w:sz w:val="28"/>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71989"/>
    <w:rPr>
      <w:rFonts w:ascii="Times New Roman" w:eastAsia="Times New Roman" w:hAnsi="Times New Roman" w:cs="Times New Roman"/>
      <w:b/>
      <w:sz w:val="28"/>
      <w:szCs w:val="32"/>
      <w:lang w:val="x-none" w:eastAsia="x-none"/>
    </w:rPr>
  </w:style>
  <w:style w:type="paragraph" w:styleId="a3">
    <w:name w:val="List Paragraph"/>
    <w:aliases w:val="ITL List Paragraph,Цветной список - Акцент 13"/>
    <w:basedOn w:val="a"/>
    <w:link w:val="a4"/>
    <w:uiPriority w:val="34"/>
    <w:qFormat/>
    <w:rsid w:val="00671989"/>
    <w:pPr>
      <w:ind w:left="720"/>
      <w:contextualSpacing/>
    </w:pPr>
  </w:style>
  <w:style w:type="character" w:customStyle="1" w:styleId="a4">
    <w:name w:val="Абзац списка Знак"/>
    <w:aliases w:val="ITL List Paragraph Знак,Цветной список - Акцент 13 Знак"/>
    <w:link w:val="a3"/>
    <w:uiPriority w:val="34"/>
    <w:qFormat/>
    <w:locked/>
    <w:rsid w:val="00671989"/>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21</Pages>
  <Words>7477</Words>
  <Characters>42623</Characters>
  <Application>Microsoft Office Word</Application>
  <DocSecurity>0</DocSecurity>
  <Lines>355</Lines>
  <Paragraphs>99</Paragraphs>
  <ScaleCrop>false</ScaleCrop>
  <Company/>
  <LinksUpToDate>false</LinksUpToDate>
  <CharactersWithSpaces>50001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Андрей</cp:lastModifiedBy>
  <cp:revision>2</cp:revision>
  <dcterms:created xsi:type="dcterms:W3CDTF">2023-09-03T18:18:00Z</dcterms:created>
  <dcterms:modified xsi:type="dcterms:W3CDTF">2023-09-03T18:19:00Z</dcterms:modified>
</cp:coreProperties>
</file>